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0C72E9E5"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33491D69" w14:textId="0FD7D865" w:rsidR="00911D4C"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2417863" w:history="1">
            <w:r w:rsidR="00911D4C" w:rsidRPr="00D74B42">
              <w:rPr>
                <w:rStyle w:val="Hyperlink"/>
                <w:rFonts w:eastAsiaTheme="majorEastAsia"/>
                <w:noProof/>
              </w:rPr>
              <w:t>1</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DEUTSCHE VERSION</w:t>
            </w:r>
            <w:r w:rsidR="00911D4C">
              <w:rPr>
                <w:noProof/>
                <w:webHidden/>
              </w:rPr>
              <w:tab/>
            </w:r>
            <w:r w:rsidR="00911D4C">
              <w:rPr>
                <w:noProof/>
                <w:webHidden/>
              </w:rPr>
              <w:fldChar w:fldCharType="begin"/>
            </w:r>
            <w:r w:rsidR="00911D4C">
              <w:rPr>
                <w:noProof/>
                <w:webHidden/>
              </w:rPr>
              <w:instrText xml:space="preserve"> PAGEREF _Toc232417863 \h </w:instrText>
            </w:r>
            <w:r w:rsidR="00911D4C">
              <w:rPr>
                <w:noProof/>
                <w:webHidden/>
              </w:rPr>
            </w:r>
            <w:r w:rsidR="00911D4C">
              <w:rPr>
                <w:noProof/>
                <w:webHidden/>
              </w:rPr>
              <w:fldChar w:fldCharType="separate"/>
            </w:r>
            <w:r w:rsidR="00911D4C">
              <w:rPr>
                <w:noProof/>
                <w:webHidden/>
              </w:rPr>
              <w:t>1</w:t>
            </w:r>
            <w:r w:rsidR="00911D4C">
              <w:rPr>
                <w:noProof/>
                <w:webHidden/>
              </w:rPr>
              <w:fldChar w:fldCharType="end"/>
            </w:r>
          </w:hyperlink>
        </w:p>
        <w:p w14:paraId="16FA244E" w14:textId="65BFB655"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64" w:history="1">
            <w:r w:rsidR="00911D4C" w:rsidRPr="00D74B42">
              <w:rPr>
                <w:rStyle w:val="Hyperlink"/>
                <w:rFonts w:eastAsiaTheme="majorEastAsia"/>
                <w:noProof/>
              </w:rPr>
              <w:t>1.1</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Eigenerklärung zur Eignung nach §§ 123, 124 GWB</w:t>
            </w:r>
            <w:r w:rsidR="00911D4C">
              <w:rPr>
                <w:noProof/>
                <w:webHidden/>
              </w:rPr>
              <w:tab/>
            </w:r>
            <w:r w:rsidR="00911D4C">
              <w:rPr>
                <w:noProof/>
                <w:webHidden/>
              </w:rPr>
              <w:fldChar w:fldCharType="begin"/>
            </w:r>
            <w:r w:rsidR="00911D4C">
              <w:rPr>
                <w:noProof/>
                <w:webHidden/>
              </w:rPr>
              <w:instrText xml:space="preserve"> PAGEREF _Toc232417864 \h </w:instrText>
            </w:r>
            <w:r w:rsidR="00911D4C">
              <w:rPr>
                <w:noProof/>
                <w:webHidden/>
              </w:rPr>
            </w:r>
            <w:r w:rsidR="00911D4C">
              <w:rPr>
                <w:noProof/>
                <w:webHidden/>
              </w:rPr>
              <w:fldChar w:fldCharType="separate"/>
            </w:r>
            <w:r w:rsidR="00911D4C">
              <w:rPr>
                <w:noProof/>
                <w:webHidden/>
              </w:rPr>
              <w:t>3</w:t>
            </w:r>
            <w:r w:rsidR="00911D4C">
              <w:rPr>
                <w:noProof/>
                <w:webHidden/>
              </w:rPr>
              <w:fldChar w:fldCharType="end"/>
            </w:r>
          </w:hyperlink>
        </w:p>
        <w:p w14:paraId="154F920A" w14:textId="588AFA9B"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65" w:history="1">
            <w:r w:rsidR="00911D4C" w:rsidRPr="00D74B42">
              <w:rPr>
                <w:rStyle w:val="Hyperlink"/>
                <w:rFonts w:eastAsiaTheme="majorEastAsia" w:cs="Calibri"/>
                <w:noProof/>
              </w:rPr>
              <w:t>1.2</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Eigenerklärung MiLoG</w:t>
            </w:r>
            <w:r w:rsidR="00911D4C">
              <w:rPr>
                <w:noProof/>
                <w:webHidden/>
              </w:rPr>
              <w:tab/>
            </w:r>
            <w:r w:rsidR="00911D4C">
              <w:rPr>
                <w:noProof/>
                <w:webHidden/>
              </w:rPr>
              <w:fldChar w:fldCharType="begin"/>
            </w:r>
            <w:r w:rsidR="00911D4C">
              <w:rPr>
                <w:noProof/>
                <w:webHidden/>
              </w:rPr>
              <w:instrText xml:space="preserve"> PAGEREF _Toc232417865 \h </w:instrText>
            </w:r>
            <w:r w:rsidR="00911D4C">
              <w:rPr>
                <w:noProof/>
                <w:webHidden/>
              </w:rPr>
            </w:r>
            <w:r w:rsidR="00911D4C">
              <w:rPr>
                <w:noProof/>
                <w:webHidden/>
              </w:rPr>
              <w:fldChar w:fldCharType="separate"/>
            </w:r>
            <w:r w:rsidR="00911D4C">
              <w:rPr>
                <w:noProof/>
                <w:webHidden/>
              </w:rPr>
              <w:t>5</w:t>
            </w:r>
            <w:r w:rsidR="00911D4C">
              <w:rPr>
                <w:noProof/>
                <w:webHidden/>
              </w:rPr>
              <w:fldChar w:fldCharType="end"/>
            </w:r>
          </w:hyperlink>
        </w:p>
        <w:p w14:paraId="28A24AF9" w14:textId="2DD58BB2"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66" w:history="1">
            <w:r w:rsidR="00911D4C" w:rsidRPr="00D74B42">
              <w:rPr>
                <w:rStyle w:val="Hyperlink"/>
                <w:rFonts w:eastAsiaTheme="majorEastAsia"/>
                <w:noProof/>
              </w:rPr>
              <w:t>1.3</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Eigenerklärung Betriebs-/Berufshaftpflicht</w:t>
            </w:r>
            <w:r w:rsidR="00911D4C">
              <w:rPr>
                <w:noProof/>
                <w:webHidden/>
              </w:rPr>
              <w:tab/>
            </w:r>
            <w:r w:rsidR="00911D4C">
              <w:rPr>
                <w:noProof/>
                <w:webHidden/>
              </w:rPr>
              <w:fldChar w:fldCharType="begin"/>
            </w:r>
            <w:r w:rsidR="00911D4C">
              <w:rPr>
                <w:noProof/>
                <w:webHidden/>
              </w:rPr>
              <w:instrText xml:space="preserve"> PAGEREF _Toc232417866 \h </w:instrText>
            </w:r>
            <w:r w:rsidR="00911D4C">
              <w:rPr>
                <w:noProof/>
                <w:webHidden/>
              </w:rPr>
            </w:r>
            <w:r w:rsidR="00911D4C">
              <w:rPr>
                <w:noProof/>
                <w:webHidden/>
              </w:rPr>
              <w:fldChar w:fldCharType="separate"/>
            </w:r>
            <w:r w:rsidR="00911D4C">
              <w:rPr>
                <w:noProof/>
                <w:webHidden/>
              </w:rPr>
              <w:t>6</w:t>
            </w:r>
            <w:r w:rsidR="00911D4C">
              <w:rPr>
                <w:noProof/>
                <w:webHidden/>
              </w:rPr>
              <w:fldChar w:fldCharType="end"/>
            </w:r>
          </w:hyperlink>
        </w:p>
        <w:p w14:paraId="7522F4EA" w14:textId="7A628FB8"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67" w:history="1">
            <w:r w:rsidR="00911D4C" w:rsidRPr="00D74B42">
              <w:rPr>
                <w:rStyle w:val="Hyperlink"/>
                <w:rFonts w:eastAsiaTheme="majorEastAsia" w:cs="Calibri"/>
                <w:noProof/>
              </w:rPr>
              <w:t>1.4</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Eigenerklärung Datenschutz</w:t>
            </w:r>
            <w:r w:rsidR="00911D4C">
              <w:rPr>
                <w:noProof/>
                <w:webHidden/>
              </w:rPr>
              <w:tab/>
            </w:r>
            <w:r w:rsidR="00911D4C">
              <w:rPr>
                <w:noProof/>
                <w:webHidden/>
              </w:rPr>
              <w:fldChar w:fldCharType="begin"/>
            </w:r>
            <w:r w:rsidR="00911D4C">
              <w:rPr>
                <w:noProof/>
                <w:webHidden/>
              </w:rPr>
              <w:instrText xml:space="preserve"> PAGEREF _Toc232417867 \h </w:instrText>
            </w:r>
            <w:r w:rsidR="00911D4C">
              <w:rPr>
                <w:noProof/>
                <w:webHidden/>
              </w:rPr>
            </w:r>
            <w:r w:rsidR="00911D4C">
              <w:rPr>
                <w:noProof/>
                <w:webHidden/>
              </w:rPr>
              <w:fldChar w:fldCharType="separate"/>
            </w:r>
            <w:r w:rsidR="00911D4C">
              <w:rPr>
                <w:noProof/>
                <w:webHidden/>
              </w:rPr>
              <w:t>7</w:t>
            </w:r>
            <w:r w:rsidR="00911D4C">
              <w:rPr>
                <w:noProof/>
                <w:webHidden/>
              </w:rPr>
              <w:fldChar w:fldCharType="end"/>
            </w:r>
          </w:hyperlink>
        </w:p>
        <w:p w14:paraId="591AB9A1" w14:textId="42268E03"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68" w:history="1">
            <w:r w:rsidR="00911D4C" w:rsidRPr="00D74B42">
              <w:rPr>
                <w:rStyle w:val="Hyperlink"/>
                <w:rFonts w:eastAsiaTheme="majorEastAsia"/>
                <w:noProof/>
              </w:rPr>
              <w:t>1.5</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Weitere Angaben zum Bieter</w:t>
            </w:r>
            <w:r w:rsidR="00911D4C">
              <w:rPr>
                <w:noProof/>
                <w:webHidden/>
              </w:rPr>
              <w:tab/>
            </w:r>
            <w:r w:rsidR="00911D4C">
              <w:rPr>
                <w:noProof/>
                <w:webHidden/>
              </w:rPr>
              <w:fldChar w:fldCharType="begin"/>
            </w:r>
            <w:r w:rsidR="00911D4C">
              <w:rPr>
                <w:noProof/>
                <w:webHidden/>
              </w:rPr>
              <w:instrText xml:space="preserve"> PAGEREF _Toc232417868 \h </w:instrText>
            </w:r>
            <w:r w:rsidR="00911D4C">
              <w:rPr>
                <w:noProof/>
                <w:webHidden/>
              </w:rPr>
            </w:r>
            <w:r w:rsidR="00911D4C">
              <w:rPr>
                <w:noProof/>
                <w:webHidden/>
              </w:rPr>
              <w:fldChar w:fldCharType="separate"/>
            </w:r>
            <w:r w:rsidR="00911D4C">
              <w:rPr>
                <w:noProof/>
                <w:webHidden/>
              </w:rPr>
              <w:t>8</w:t>
            </w:r>
            <w:r w:rsidR="00911D4C">
              <w:rPr>
                <w:noProof/>
                <w:webHidden/>
              </w:rPr>
              <w:fldChar w:fldCharType="end"/>
            </w:r>
          </w:hyperlink>
        </w:p>
        <w:p w14:paraId="715042CE" w14:textId="7A0C71AA"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69" w:history="1">
            <w:r w:rsidR="00911D4C" w:rsidRPr="00D74B42">
              <w:rPr>
                <w:rStyle w:val="Hyperlink"/>
                <w:rFonts w:eastAsiaTheme="majorEastAsia"/>
                <w:noProof/>
              </w:rPr>
              <w:t>1.6</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Eigenerklärung zur Verordnung (EU) 833/2014</w:t>
            </w:r>
            <w:r w:rsidR="00911D4C">
              <w:rPr>
                <w:noProof/>
                <w:webHidden/>
              </w:rPr>
              <w:tab/>
            </w:r>
            <w:r w:rsidR="00911D4C">
              <w:rPr>
                <w:noProof/>
                <w:webHidden/>
              </w:rPr>
              <w:fldChar w:fldCharType="begin"/>
            </w:r>
            <w:r w:rsidR="00911D4C">
              <w:rPr>
                <w:noProof/>
                <w:webHidden/>
              </w:rPr>
              <w:instrText xml:space="preserve"> PAGEREF _Toc232417869 \h </w:instrText>
            </w:r>
            <w:r w:rsidR="00911D4C">
              <w:rPr>
                <w:noProof/>
                <w:webHidden/>
              </w:rPr>
            </w:r>
            <w:r w:rsidR="00911D4C">
              <w:rPr>
                <w:noProof/>
                <w:webHidden/>
              </w:rPr>
              <w:fldChar w:fldCharType="separate"/>
            </w:r>
            <w:r w:rsidR="00911D4C">
              <w:rPr>
                <w:noProof/>
                <w:webHidden/>
              </w:rPr>
              <w:t>10</w:t>
            </w:r>
            <w:r w:rsidR="00911D4C">
              <w:rPr>
                <w:noProof/>
                <w:webHidden/>
              </w:rPr>
              <w:fldChar w:fldCharType="end"/>
            </w:r>
          </w:hyperlink>
        </w:p>
        <w:p w14:paraId="2F1FD990" w14:textId="31518DA8"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70" w:history="1">
            <w:r w:rsidR="00911D4C" w:rsidRPr="00D74B42">
              <w:rPr>
                <w:rStyle w:val="Hyperlink"/>
                <w:rFonts w:eastAsiaTheme="majorEastAsia" w:cs="Calibri"/>
                <w:noProof/>
              </w:rPr>
              <w:t>1.7</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Eigenerklärung DIN EN ISO 9001</w:t>
            </w:r>
            <w:r w:rsidR="00911D4C">
              <w:rPr>
                <w:noProof/>
                <w:webHidden/>
              </w:rPr>
              <w:tab/>
            </w:r>
            <w:r w:rsidR="00911D4C">
              <w:rPr>
                <w:noProof/>
                <w:webHidden/>
              </w:rPr>
              <w:fldChar w:fldCharType="begin"/>
            </w:r>
            <w:r w:rsidR="00911D4C">
              <w:rPr>
                <w:noProof/>
                <w:webHidden/>
              </w:rPr>
              <w:instrText xml:space="preserve"> PAGEREF _Toc232417870 \h </w:instrText>
            </w:r>
            <w:r w:rsidR="00911D4C">
              <w:rPr>
                <w:noProof/>
                <w:webHidden/>
              </w:rPr>
            </w:r>
            <w:r w:rsidR="00911D4C">
              <w:rPr>
                <w:noProof/>
                <w:webHidden/>
              </w:rPr>
              <w:fldChar w:fldCharType="separate"/>
            </w:r>
            <w:r w:rsidR="00911D4C">
              <w:rPr>
                <w:noProof/>
                <w:webHidden/>
              </w:rPr>
              <w:t>12</w:t>
            </w:r>
            <w:r w:rsidR="00911D4C">
              <w:rPr>
                <w:noProof/>
                <w:webHidden/>
              </w:rPr>
              <w:fldChar w:fldCharType="end"/>
            </w:r>
          </w:hyperlink>
        </w:p>
        <w:p w14:paraId="73EA458C" w14:textId="5D75DFBB"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71" w:history="1">
            <w:r w:rsidR="00911D4C" w:rsidRPr="00D74B42">
              <w:rPr>
                <w:rStyle w:val="Hyperlink"/>
                <w:rFonts w:eastAsiaTheme="majorEastAsia"/>
                <w:noProof/>
              </w:rPr>
              <w:t>1.8</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Zertifizierung nach DVGW Arbeitsblatt GW 301</w:t>
            </w:r>
            <w:r w:rsidR="00911D4C">
              <w:rPr>
                <w:noProof/>
                <w:webHidden/>
              </w:rPr>
              <w:tab/>
            </w:r>
            <w:r w:rsidR="00911D4C">
              <w:rPr>
                <w:noProof/>
                <w:webHidden/>
              </w:rPr>
              <w:fldChar w:fldCharType="begin"/>
            </w:r>
            <w:r w:rsidR="00911D4C">
              <w:rPr>
                <w:noProof/>
                <w:webHidden/>
              </w:rPr>
              <w:instrText xml:space="preserve"> PAGEREF _Toc232417871 \h </w:instrText>
            </w:r>
            <w:r w:rsidR="00911D4C">
              <w:rPr>
                <w:noProof/>
                <w:webHidden/>
              </w:rPr>
            </w:r>
            <w:r w:rsidR="00911D4C">
              <w:rPr>
                <w:noProof/>
                <w:webHidden/>
              </w:rPr>
              <w:fldChar w:fldCharType="separate"/>
            </w:r>
            <w:r w:rsidR="00911D4C">
              <w:rPr>
                <w:noProof/>
                <w:webHidden/>
              </w:rPr>
              <w:t>12</w:t>
            </w:r>
            <w:r w:rsidR="00911D4C">
              <w:rPr>
                <w:noProof/>
                <w:webHidden/>
              </w:rPr>
              <w:fldChar w:fldCharType="end"/>
            </w:r>
          </w:hyperlink>
        </w:p>
        <w:p w14:paraId="7D7AFCB3" w14:textId="710281CC"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72" w:history="1">
            <w:r w:rsidR="00911D4C" w:rsidRPr="00D74B42">
              <w:rPr>
                <w:rStyle w:val="Hyperlink"/>
                <w:rFonts w:eastAsiaTheme="majorEastAsia"/>
                <w:noProof/>
              </w:rPr>
              <w:t>1.9</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Folgende Nachweise für Schweißarbeiten:</w:t>
            </w:r>
            <w:r w:rsidR="00911D4C">
              <w:rPr>
                <w:noProof/>
                <w:webHidden/>
              </w:rPr>
              <w:tab/>
            </w:r>
            <w:r w:rsidR="00911D4C">
              <w:rPr>
                <w:noProof/>
                <w:webHidden/>
              </w:rPr>
              <w:fldChar w:fldCharType="begin"/>
            </w:r>
            <w:r w:rsidR="00911D4C">
              <w:rPr>
                <w:noProof/>
                <w:webHidden/>
              </w:rPr>
              <w:instrText xml:space="preserve"> PAGEREF _Toc232417872 \h </w:instrText>
            </w:r>
            <w:r w:rsidR="00911D4C">
              <w:rPr>
                <w:noProof/>
                <w:webHidden/>
              </w:rPr>
            </w:r>
            <w:r w:rsidR="00911D4C">
              <w:rPr>
                <w:noProof/>
                <w:webHidden/>
              </w:rPr>
              <w:fldChar w:fldCharType="separate"/>
            </w:r>
            <w:r w:rsidR="00911D4C">
              <w:rPr>
                <w:noProof/>
                <w:webHidden/>
              </w:rPr>
              <w:t>12</w:t>
            </w:r>
            <w:r w:rsidR="00911D4C">
              <w:rPr>
                <w:noProof/>
                <w:webHidden/>
              </w:rPr>
              <w:fldChar w:fldCharType="end"/>
            </w:r>
          </w:hyperlink>
        </w:p>
        <w:p w14:paraId="723D4E25" w14:textId="1AC77732"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73" w:history="1">
            <w:r w:rsidR="00911D4C" w:rsidRPr="00D74B42">
              <w:rPr>
                <w:rStyle w:val="Hyperlink"/>
                <w:rFonts w:eastAsiaTheme="majorEastAsia"/>
                <w:noProof/>
              </w:rPr>
              <w:t>1.10</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Nachweise und Qualifikationen des Monteurs</w:t>
            </w:r>
            <w:r w:rsidR="00911D4C">
              <w:rPr>
                <w:noProof/>
                <w:webHidden/>
              </w:rPr>
              <w:tab/>
            </w:r>
            <w:r w:rsidR="00911D4C">
              <w:rPr>
                <w:noProof/>
                <w:webHidden/>
              </w:rPr>
              <w:fldChar w:fldCharType="begin"/>
            </w:r>
            <w:r w:rsidR="00911D4C">
              <w:rPr>
                <w:noProof/>
                <w:webHidden/>
              </w:rPr>
              <w:instrText xml:space="preserve"> PAGEREF _Toc232417873 \h </w:instrText>
            </w:r>
            <w:r w:rsidR="00911D4C">
              <w:rPr>
                <w:noProof/>
                <w:webHidden/>
              </w:rPr>
            </w:r>
            <w:r w:rsidR="00911D4C">
              <w:rPr>
                <w:noProof/>
                <w:webHidden/>
              </w:rPr>
              <w:fldChar w:fldCharType="separate"/>
            </w:r>
            <w:r w:rsidR="00911D4C">
              <w:rPr>
                <w:noProof/>
                <w:webHidden/>
              </w:rPr>
              <w:t>12</w:t>
            </w:r>
            <w:r w:rsidR="00911D4C">
              <w:rPr>
                <w:noProof/>
                <w:webHidden/>
              </w:rPr>
              <w:fldChar w:fldCharType="end"/>
            </w:r>
          </w:hyperlink>
        </w:p>
        <w:p w14:paraId="34EBC9AB" w14:textId="30F14646"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74" w:history="1">
            <w:r w:rsidR="00911D4C" w:rsidRPr="00D74B42">
              <w:rPr>
                <w:rStyle w:val="Hyperlink"/>
                <w:rFonts w:eastAsiaTheme="majorEastAsia"/>
                <w:noProof/>
              </w:rPr>
              <w:t>1.11</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Eigenerklärung Befähigung für das Arbeiten in Bereichen mit ionisierter Strahlung (§25 Strahlenschutzgesetz (StrlSchG))</w:t>
            </w:r>
            <w:r w:rsidR="00911D4C">
              <w:rPr>
                <w:noProof/>
                <w:webHidden/>
              </w:rPr>
              <w:tab/>
            </w:r>
            <w:r w:rsidR="00911D4C">
              <w:rPr>
                <w:noProof/>
                <w:webHidden/>
              </w:rPr>
              <w:fldChar w:fldCharType="begin"/>
            </w:r>
            <w:r w:rsidR="00911D4C">
              <w:rPr>
                <w:noProof/>
                <w:webHidden/>
              </w:rPr>
              <w:instrText xml:space="preserve"> PAGEREF _Toc232417874 \h </w:instrText>
            </w:r>
            <w:r w:rsidR="00911D4C">
              <w:rPr>
                <w:noProof/>
                <w:webHidden/>
              </w:rPr>
            </w:r>
            <w:r w:rsidR="00911D4C">
              <w:rPr>
                <w:noProof/>
                <w:webHidden/>
              </w:rPr>
              <w:fldChar w:fldCharType="separate"/>
            </w:r>
            <w:r w:rsidR="00911D4C">
              <w:rPr>
                <w:noProof/>
                <w:webHidden/>
              </w:rPr>
              <w:t>13</w:t>
            </w:r>
            <w:r w:rsidR="00911D4C">
              <w:rPr>
                <w:noProof/>
                <w:webHidden/>
              </w:rPr>
              <w:fldChar w:fldCharType="end"/>
            </w:r>
          </w:hyperlink>
        </w:p>
        <w:p w14:paraId="54A47212" w14:textId="19C1B994" w:rsidR="00911D4C" w:rsidRDefault="00E958FD">
          <w:pPr>
            <w:pStyle w:val="Verzeichnis2"/>
            <w:tabs>
              <w:tab w:val="left" w:pos="1100"/>
            </w:tabs>
            <w:rPr>
              <w:rFonts w:asciiTheme="minorHAnsi" w:eastAsiaTheme="minorEastAsia" w:hAnsiTheme="minorHAnsi" w:cstheme="minorBidi"/>
              <w:noProof/>
              <w:sz w:val="22"/>
              <w:szCs w:val="22"/>
              <w:lang w:eastAsia="zh-CN"/>
            </w:rPr>
          </w:pPr>
          <w:hyperlink w:anchor="_Toc232417875" w:history="1">
            <w:r w:rsidR="00911D4C" w:rsidRPr="00D74B42">
              <w:rPr>
                <w:rStyle w:val="Hyperlink"/>
                <w:rFonts w:eastAsiaTheme="majorEastAsia"/>
                <w:noProof/>
              </w:rPr>
              <w:t>1.12</w:t>
            </w:r>
            <w:r w:rsidR="00911D4C">
              <w:rPr>
                <w:rFonts w:asciiTheme="minorHAnsi" w:eastAsiaTheme="minorEastAsia" w:hAnsiTheme="minorHAnsi" w:cstheme="minorBidi"/>
                <w:noProof/>
                <w:sz w:val="22"/>
                <w:szCs w:val="22"/>
                <w:lang w:eastAsia="zh-CN"/>
              </w:rPr>
              <w:tab/>
            </w:r>
            <w:r w:rsidR="00911D4C" w:rsidRPr="00D74B42">
              <w:rPr>
                <w:rStyle w:val="Hyperlink"/>
                <w:rFonts w:eastAsiaTheme="majorEastAsia"/>
                <w:noProof/>
              </w:rPr>
              <w:t>Referenzen</w:t>
            </w:r>
            <w:r w:rsidR="00911D4C">
              <w:rPr>
                <w:noProof/>
                <w:webHidden/>
              </w:rPr>
              <w:tab/>
            </w:r>
            <w:r w:rsidR="00911D4C">
              <w:rPr>
                <w:noProof/>
                <w:webHidden/>
              </w:rPr>
              <w:fldChar w:fldCharType="begin"/>
            </w:r>
            <w:r w:rsidR="00911D4C">
              <w:rPr>
                <w:noProof/>
                <w:webHidden/>
              </w:rPr>
              <w:instrText xml:space="preserve"> PAGEREF _Toc232417875 \h </w:instrText>
            </w:r>
            <w:r w:rsidR="00911D4C">
              <w:rPr>
                <w:noProof/>
                <w:webHidden/>
              </w:rPr>
            </w:r>
            <w:r w:rsidR="00911D4C">
              <w:rPr>
                <w:noProof/>
                <w:webHidden/>
              </w:rPr>
              <w:fldChar w:fldCharType="separate"/>
            </w:r>
            <w:r w:rsidR="00911D4C">
              <w:rPr>
                <w:noProof/>
                <w:webHidden/>
              </w:rPr>
              <w:t>14</w:t>
            </w:r>
            <w:r w:rsidR="00911D4C">
              <w:rPr>
                <w:noProof/>
                <w:webHidden/>
              </w:rPr>
              <w:fldChar w:fldCharType="end"/>
            </w:r>
          </w:hyperlink>
        </w:p>
        <w:p w14:paraId="43B90B48" w14:textId="47487EC5" w:rsidR="00911D4C" w:rsidRDefault="00E958FD">
          <w:pPr>
            <w:pStyle w:val="Verzeichnis2"/>
            <w:rPr>
              <w:rFonts w:asciiTheme="minorHAnsi" w:eastAsiaTheme="minorEastAsia" w:hAnsiTheme="minorHAnsi" w:cstheme="minorBidi"/>
              <w:noProof/>
              <w:sz w:val="22"/>
              <w:szCs w:val="22"/>
              <w:lang w:eastAsia="zh-CN"/>
            </w:rPr>
          </w:pPr>
          <w:hyperlink w:anchor="_Toc232417876" w:history="1">
            <w:r w:rsidR="00911D4C" w:rsidRPr="00D74B42">
              <w:rPr>
                <w:rStyle w:val="Hyperlink"/>
                <w:rFonts w:eastAsiaTheme="majorEastAsia"/>
                <w:noProof/>
              </w:rPr>
              <w:t>1.13 Eigenerklärung Bietergemeinschaft</w:t>
            </w:r>
            <w:r w:rsidR="00911D4C">
              <w:rPr>
                <w:noProof/>
                <w:webHidden/>
              </w:rPr>
              <w:tab/>
            </w:r>
            <w:r w:rsidR="00911D4C">
              <w:rPr>
                <w:noProof/>
                <w:webHidden/>
              </w:rPr>
              <w:fldChar w:fldCharType="begin"/>
            </w:r>
            <w:r w:rsidR="00911D4C">
              <w:rPr>
                <w:noProof/>
                <w:webHidden/>
              </w:rPr>
              <w:instrText xml:space="preserve"> PAGEREF _Toc232417876 \h </w:instrText>
            </w:r>
            <w:r w:rsidR="00911D4C">
              <w:rPr>
                <w:noProof/>
                <w:webHidden/>
              </w:rPr>
            </w:r>
            <w:r w:rsidR="00911D4C">
              <w:rPr>
                <w:noProof/>
                <w:webHidden/>
              </w:rPr>
              <w:fldChar w:fldCharType="separate"/>
            </w:r>
            <w:r w:rsidR="00911D4C">
              <w:rPr>
                <w:noProof/>
                <w:webHidden/>
              </w:rPr>
              <w:t>18</w:t>
            </w:r>
            <w:r w:rsidR="00911D4C">
              <w:rPr>
                <w:noProof/>
                <w:webHidden/>
              </w:rPr>
              <w:fldChar w:fldCharType="end"/>
            </w:r>
          </w:hyperlink>
        </w:p>
        <w:p w14:paraId="2CF2B4D4" w14:textId="00C2B556" w:rsidR="00911D4C" w:rsidRDefault="00E958FD">
          <w:pPr>
            <w:pStyle w:val="Verzeichnis2"/>
            <w:rPr>
              <w:rFonts w:asciiTheme="minorHAnsi" w:eastAsiaTheme="minorEastAsia" w:hAnsiTheme="minorHAnsi" w:cstheme="minorBidi"/>
              <w:noProof/>
              <w:sz w:val="22"/>
              <w:szCs w:val="22"/>
              <w:lang w:eastAsia="zh-CN"/>
            </w:rPr>
          </w:pPr>
          <w:hyperlink w:anchor="_Toc232417877" w:history="1">
            <w:r w:rsidR="00911D4C" w:rsidRPr="00D74B42">
              <w:rPr>
                <w:rStyle w:val="Hyperlink"/>
                <w:rFonts w:eastAsiaTheme="majorEastAsia"/>
                <w:noProof/>
              </w:rPr>
              <w:t>1.14 Eigenerklärung Unterauftragnehmer</w:t>
            </w:r>
            <w:r w:rsidR="00911D4C">
              <w:rPr>
                <w:noProof/>
                <w:webHidden/>
              </w:rPr>
              <w:tab/>
            </w:r>
            <w:r w:rsidR="00911D4C">
              <w:rPr>
                <w:noProof/>
                <w:webHidden/>
              </w:rPr>
              <w:fldChar w:fldCharType="begin"/>
            </w:r>
            <w:r w:rsidR="00911D4C">
              <w:rPr>
                <w:noProof/>
                <w:webHidden/>
              </w:rPr>
              <w:instrText xml:space="preserve"> PAGEREF _Toc232417877 \h </w:instrText>
            </w:r>
            <w:r w:rsidR="00911D4C">
              <w:rPr>
                <w:noProof/>
                <w:webHidden/>
              </w:rPr>
            </w:r>
            <w:r w:rsidR="00911D4C">
              <w:rPr>
                <w:noProof/>
                <w:webHidden/>
              </w:rPr>
              <w:fldChar w:fldCharType="separate"/>
            </w:r>
            <w:r w:rsidR="00911D4C">
              <w:rPr>
                <w:noProof/>
                <w:webHidden/>
              </w:rPr>
              <w:t>19</w:t>
            </w:r>
            <w:r w:rsidR="00911D4C">
              <w:rPr>
                <w:noProof/>
                <w:webHidden/>
              </w:rPr>
              <w:fldChar w:fldCharType="end"/>
            </w:r>
          </w:hyperlink>
        </w:p>
        <w:p w14:paraId="76100387" w14:textId="7E4D6A8B" w:rsidR="00911D4C" w:rsidRDefault="00E958FD">
          <w:pPr>
            <w:pStyle w:val="Verzeichnis2"/>
            <w:rPr>
              <w:rFonts w:asciiTheme="minorHAnsi" w:eastAsiaTheme="minorEastAsia" w:hAnsiTheme="minorHAnsi" w:cstheme="minorBidi"/>
              <w:noProof/>
              <w:sz w:val="22"/>
              <w:szCs w:val="22"/>
              <w:lang w:eastAsia="zh-CN"/>
            </w:rPr>
          </w:pPr>
          <w:hyperlink w:anchor="_Toc232417878" w:history="1">
            <w:r w:rsidR="00911D4C" w:rsidRPr="00D74B42">
              <w:rPr>
                <w:rStyle w:val="Hyperlink"/>
                <w:rFonts w:eastAsiaTheme="majorEastAsia"/>
                <w:noProof/>
              </w:rPr>
              <w:t>1.15 Verfügbarkeitserklärung</w:t>
            </w:r>
            <w:r w:rsidR="00911D4C">
              <w:rPr>
                <w:noProof/>
                <w:webHidden/>
              </w:rPr>
              <w:tab/>
            </w:r>
            <w:r w:rsidR="00911D4C">
              <w:rPr>
                <w:noProof/>
                <w:webHidden/>
              </w:rPr>
              <w:fldChar w:fldCharType="begin"/>
            </w:r>
            <w:r w:rsidR="00911D4C">
              <w:rPr>
                <w:noProof/>
                <w:webHidden/>
              </w:rPr>
              <w:instrText xml:space="preserve"> PAGEREF _Toc232417878 \h </w:instrText>
            </w:r>
            <w:r w:rsidR="00911D4C">
              <w:rPr>
                <w:noProof/>
                <w:webHidden/>
              </w:rPr>
            </w:r>
            <w:r w:rsidR="00911D4C">
              <w:rPr>
                <w:noProof/>
                <w:webHidden/>
              </w:rPr>
              <w:fldChar w:fldCharType="separate"/>
            </w:r>
            <w:r w:rsidR="00911D4C">
              <w:rPr>
                <w:noProof/>
                <w:webHidden/>
              </w:rPr>
              <w:t>20</w:t>
            </w:r>
            <w:r w:rsidR="00911D4C">
              <w:rPr>
                <w:noProof/>
                <w:webHidden/>
              </w:rPr>
              <w:fldChar w:fldCharType="end"/>
            </w:r>
          </w:hyperlink>
        </w:p>
        <w:p w14:paraId="79E62BB9" w14:textId="5F643C11" w:rsidR="003C0F83" w:rsidRDefault="00523F44" w:rsidP="00793C41">
          <w:pPr>
            <w:ind w:right="85"/>
            <w:rPr>
              <w:rFonts w:ascii="Calibri" w:hAnsi="Calibri"/>
            </w:rPr>
          </w:pPr>
          <w:r>
            <w:rPr>
              <w:rFonts w:ascii="Calibri" w:hAnsi="Calibri"/>
            </w:rPr>
            <w:fldChar w:fldCharType="end"/>
          </w:r>
        </w:p>
        <w:p w14:paraId="66111173" w14:textId="37D7587F" w:rsidR="002B7FBD" w:rsidRDefault="002B7FBD" w:rsidP="00793C41">
          <w:pPr>
            <w:ind w:right="85"/>
            <w:rPr>
              <w:rFonts w:ascii="Calibri" w:hAnsi="Calibri"/>
            </w:rPr>
          </w:pPr>
        </w:p>
        <w:p w14:paraId="5B6AD34E" w14:textId="2C394901" w:rsidR="002B7FBD" w:rsidRDefault="002B7FBD" w:rsidP="00793C41">
          <w:pPr>
            <w:ind w:right="85"/>
            <w:rPr>
              <w:rFonts w:ascii="Calibri" w:hAnsi="Calibri"/>
            </w:rPr>
          </w:pPr>
        </w:p>
        <w:p w14:paraId="2CB273E5" w14:textId="77777777" w:rsidR="002B7FBD" w:rsidRDefault="002B7FBD" w:rsidP="00793C41">
          <w:pPr>
            <w:ind w:right="85"/>
            <w:rPr>
              <w:rFonts w:ascii="Calibri" w:hAnsi="Calibri"/>
            </w:rPr>
          </w:pPr>
        </w:p>
        <w:p w14:paraId="3A172573" w14:textId="77777777" w:rsidR="003C0F83" w:rsidRDefault="003C0F83" w:rsidP="00793C41">
          <w:pPr>
            <w:ind w:right="85"/>
            <w:rPr>
              <w:rFonts w:ascii="Calibri" w:hAnsi="Calibri"/>
            </w:rPr>
          </w:pPr>
        </w:p>
        <w:p w14:paraId="361DF611" w14:textId="77777777" w:rsidR="003C0F83" w:rsidRDefault="003C0F83" w:rsidP="00793C41">
          <w:pPr>
            <w:ind w:right="85"/>
            <w:rPr>
              <w:rFonts w:ascii="Calibri" w:hAnsi="Calibri"/>
            </w:rPr>
          </w:pPr>
        </w:p>
        <w:p w14:paraId="7D5D5ACF" w14:textId="25046EDE" w:rsidR="0077661A" w:rsidRPr="00793C41" w:rsidRDefault="00E958FD" w:rsidP="00793C41">
          <w:pPr>
            <w:ind w:right="85"/>
          </w:pPr>
        </w:p>
      </w:sdtContent>
    </w:sdt>
    <w:p w14:paraId="0171BB87" w14:textId="77777777" w:rsidR="0077661A" w:rsidRPr="0077661A" w:rsidRDefault="0077661A" w:rsidP="00114996">
      <w:pPr>
        <w:pStyle w:val="berschrift1"/>
        <w:ind w:right="85"/>
      </w:pPr>
      <w:bookmarkStart w:id="0" w:name="_Toc208310123"/>
      <w:bookmarkStart w:id="1" w:name="_Toc232417863"/>
      <w:r>
        <w:t>DEUTSCHE VERSION</w:t>
      </w:r>
      <w:bookmarkEnd w:id="0"/>
      <w:bookmarkEnd w:id="1"/>
    </w:p>
    <w:p w14:paraId="0333D521"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76841779"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lastRenderedPageBreak/>
        <w:t>Dieses Dokument entfaltet im Falle der Beauftragung dadurch seine Wirksamkeit, dass der Bewerber/Bieter es als Bestandteil der Eignungsunterlagen eingereicht hat.</w:t>
      </w:r>
    </w:p>
    <w:bookmarkEnd w:id="2"/>
    <w:p w14:paraId="4485630B" w14:textId="77777777" w:rsidR="005840A8" w:rsidRDefault="005840A8" w:rsidP="00114996">
      <w:pPr>
        <w:tabs>
          <w:tab w:val="left" w:pos="3686"/>
        </w:tabs>
        <w:spacing w:after="0" w:line="240" w:lineRule="auto"/>
        <w:ind w:right="85"/>
        <w:rPr>
          <w:rFonts w:ascii="Calibri" w:hAnsi="Calibri" w:cs="Calibri"/>
        </w:rPr>
      </w:pPr>
    </w:p>
    <w:p w14:paraId="4C3585AC" w14:textId="77777777" w:rsidR="00A51C53" w:rsidRDefault="00A51C53" w:rsidP="00114996">
      <w:pPr>
        <w:tabs>
          <w:tab w:val="left" w:pos="3686"/>
        </w:tabs>
        <w:spacing w:after="0" w:line="240" w:lineRule="auto"/>
        <w:ind w:right="85"/>
        <w:rPr>
          <w:rFonts w:ascii="Calibri" w:hAnsi="Calibri" w:cs="Calibri"/>
        </w:rPr>
      </w:pPr>
    </w:p>
    <w:p w14:paraId="3C55E7CF"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46AABF40"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189568A0" w14:textId="77777777" w:rsidTr="00B90FE2">
        <w:trPr>
          <w:trHeight w:hRule="exact" w:val="661"/>
        </w:trPr>
        <w:tc>
          <w:tcPr>
            <w:tcW w:w="5920" w:type="dxa"/>
          </w:tcPr>
          <w:bookmarkStart w:id="3" w:name="_Hlk208318276"/>
          <w:p w14:paraId="406FB592"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36DB79A6"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1CD69FA3" w14:textId="77777777" w:rsidR="004A5294" w:rsidRPr="009A5268" w:rsidRDefault="004A5294" w:rsidP="00114996">
      <w:pPr>
        <w:pStyle w:val="berschrift2"/>
        <w:ind w:right="85"/>
      </w:pPr>
      <w:bookmarkStart w:id="4" w:name="_Toc208310125"/>
      <w:bookmarkStart w:id="5" w:name="_Toc232417864"/>
      <w:bookmarkEnd w:id="3"/>
      <w:r w:rsidRPr="009A5268">
        <w:t>Eigenerklärung zur Eignung nach §§ 123, 124 GWB</w:t>
      </w:r>
      <w:bookmarkEnd w:id="4"/>
      <w:bookmarkEnd w:id="5"/>
    </w:p>
    <w:p w14:paraId="70B6EAE2"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345DC28F" w14:textId="77777777" w:rsidR="00401A7C" w:rsidRPr="007A4286" w:rsidRDefault="00401A7C" w:rsidP="002B7FBD">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0BFDB581" w14:textId="77777777" w:rsidR="00401A7C" w:rsidRPr="007A4286" w:rsidRDefault="00401A7C" w:rsidP="002B7FBD">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F28C944" w14:textId="77777777" w:rsidR="00401A7C" w:rsidRPr="007A4286" w:rsidRDefault="00401A7C" w:rsidP="002B7FBD">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7ABE0067" w14:textId="77777777" w:rsidR="00401A7C" w:rsidRPr="007A4286" w:rsidRDefault="00401A7C" w:rsidP="002B7FBD">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6622734A" w14:textId="77777777" w:rsidR="00401A7C" w:rsidRPr="007A4286" w:rsidRDefault="00401A7C" w:rsidP="002B7FBD">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52ADD219" w14:textId="77777777" w:rsidR="00401A7C" w:rsidRPr="007A4286" w:rsidRDefault="00401A7C" w:rsidP="002B7FBD">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7161D85A" w14:textId="77777777" w:rsidR="00401A7C" w:rsidRPr="007A4286" w:rsidRDefault="00401A7C" w:rsidP="002B7FBD">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51B5FBA4" w14:textId="77777777" w:rsidR="00401A7C" w:rsidRPr="007A4286" w:rsidRDefault="00401A7C" w:rsidP="002B7FBD">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D83A1A9" w14:textId="77777777" w:rsidR="00401A7C" w:rsidRPr="007A4286" w:rsidRDefault="00401A7C" w:rsidP="002B7FBD">
      <w:pPr>
        <w:numPr>
          <w:ilvl w:val="0"/>
          <w:numId w:val="5"/>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4DDDBD7D" w14:textId="77777777" w:rsidR="00401A7C" w:rsidRPr="007A4286" w:rsidRDefault="00401A7C" w:rsidP="002B7FBD">
      <w:pPr>
        <w:numPr>
          <w:ilvl w:val="0"/>
          <w:numId w:val="5"/>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4EBB503B"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0301CFE3"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7790F2E1" w14:textId="77777777" w:rsidR="00401A7C" w:rsidRPr="007A4286" w:rsidRDefault="00401A7C" w:rsidP="002B7FBD">
      <w:pPr>
        <w:numPr>
          <w:ilvl w:val="0"/>
          <w:numId w:val="6"/>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0EC2A385" w14:textId="77777777" w:rsidR="00401A7C" w:rsidRPr="007A4286" w:rsidRDefault="00401A7C" w:rsidP="002B7FBD">
      <w:pPr>
        <w:numPr>
          <w:ilvl w:val="0"/>
          <w:numId w:val="6"/>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5C07E095"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353FA7F8" w14:textId="77777777" w:rsidR="00401A7C" w:rsidRPr="007A4286" w:rsidRDefault="00401A7C" w:rsidP="002B7FBD">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661BA7E3" w14:textId="77777777" w:rsidR="00401A7C" w:rsidRPr="007A4286" w:rsidRDefault="00401A7C" w:rsidP="002B7FBD">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E04A4A7" w14:textId="77777777" w:rsidR="00401A7C" w:rsidRPr="007A4286" w:rsidRDefault="00401A7C" w:rsidP="002B7FBD">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232D77CE" w14:textId="77777777" w:rsidR="00401A7C" w:rsidRPr="007A4286" w:rsidRDefault="00401A7C" w:rsidP="002B7FBD">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2259EB36" w14:textId="77777777" w:rsidR="00401A7C" w:rsidRPr="007A4286" w:rsidRDefault="00401A7C" w:rsidP="002B7FBD">
      <w:pPr>
        <w:numPr>
          <w:ilvl w:val="0"/>
          <w:numId w:val="7"/>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6EA13421" w14:textId="77777777" w:rsidR="00401A7C" w:rsidRPr="007A4286" w:rsidRDefault="00401A7C" w:rsidP="002B7FBD">
      <w:pPr>
        <w:numPr>
          <w:ilvl w:val="0"/>
          <w:numId w:val="7"/>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3959DB10"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4735BF11"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73EFC93D"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51080FBC"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3D5092C3" w14:textId="77777777" w:rsidR="00106275" w:rsidRPr="00106275" w:rsidRDefault="004A5294" w:rsidP="00873E47">
      <w:pPr>
        <w:pStyle w:val="berschrift2"/>
        <w:spacing w:after="240"/>
        <w:ind w:right="85"/>
        <w:rPr>
          <w:rFonts w:cs="Calibri"/>
          <w:szCs w:val="32"/>
        </w:rPr>
      </w:pPr>
      <w:bookmarkStart w:id="6" w:name="_Toc208310126"/>
      <w:bookmarkStart w:id="7" w:name="_Toc232417865"/>
      <w:r w:rsidRPr="00106275">
        <w:rPr>
          <w:szCs w:val="32"/>
        </w:rPr>
        <w:lastRenderedPageBreak/>
        <w:t xml:space="preserve">Eigenerklärung </w:t>
      </w:r>
      <w:r w:rsidR="00106275" w:rsidRPr="00106275">
        <w:rPr>
          <w:szCs w:val="32"/>
        </w:rPr>
        <w:t>MiLoG</w:t>
      </w:r>
      <w:bookmarkEnd w:id="6"/>
      <w:bookmarkEnd w:id="7"/>
    </w:p>
    <w:p w14:paraId="571B1928"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45A0F6F6"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4B2F16A1" w14:textId="77777777" w:rsidR="005B1A3C" w:rsidRPr="005B1A3C" w:rsidRDefault="005B1A3C" w:rsidP="002B7FBD">
      <w:pPr>
        <w:pStyle w:val="Listenabsatz"/>
        <w:numPr>
          <w:ilvl w:val="0"/>
          <w:numId w:val="9"/>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68840177" w14:textId="77777777" w:rsidR="005B1A3C" w:rsidRPr="005B1A3C" w:rsidRDefault="005B1A3C" w:rsidP="002B7FBD">
      <w:pPr>
        <w:pStyle w:val="Listenabsatz"/>
        <w:numPr>
          <w:ilvl w:val="0"/>
          <w:numId w:val="9"/>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2B393069" w14:textId="77777777" w:rsidR="005B1A3C" w:rsidRPr="005B1A3C" w:rsidRDefault="005B1A3C" w:rsidP="002B7FBD">
      <w:pPr>
        <w:pStyle w:val="Listenabsatz"/>
        <w:numPr>
          <w:ilvl w:val="0"/>
          <w:numId w:val="9"/>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4C03017D" w14:textId="77777777" w:rsidR="005B1A3C" w:rsidRPr="005B1A3C" w:rsidRDefault="005B1A3C" w:rsidP="002B7FBD">
      <w:pPr>
        <w:pStyle w:val="Listenabsatz"/>
        <w:numPr>
          <w:ilvl w:val="0"/>
          <w:numId w:val="9"/>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2A5CEDFB"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4A227A4B"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27BA6D5C"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36021B4B"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09DDE0EB"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5E1FE520" w14:textId="24F3EFAB" w:rsidR="00FA00B3" w:rsidRPr="006427E9" w:rsidRDefault="00A51C53" w:rsidP="006427E9">
      <w:pPr>
        <w:pStyle w:val="berschrift2"/>
        <w:ind w:right="85"/>
      </w:pPr>
      <w:bookmarkStart w:id="9" w:name="_Toc208310127"/>
      <w:bookmarkStart w:id="10" w:name="_Toc232417866"/>
      <w:r>
        <w:lastRenderedPageBreak/>
        <w:t>Eigene</w:t>
      </w:r>
      <w:r w:rsidR="003E036E" w:rsidRPr="003E036E">
        <w:t>rklärung Betriebs-/Berufshaftpflicht</w:t>
      </w:r>
      <w:bookmarkEnd w:id="9"/>
      <w:bookmarkEnd w:id="10"/>
    </w:p>
    <w:p w14:paraId="08A5DD83" w14:textId="77777777" w:rsidR="009827CA" w:rsidRPr="008B5ABE" w:rsidRDefault="009827CA" w:rsidP="00114996">
      <w:pPr>
        <w:spacing w:after="0" w:line="240" w:lineRule="auto"/>
        <w:ind w:right="85"/>
        <w:rPr>
          <w:rFonts w:ascii="Calibri" w:hAnsi="Calibri" w:cs="Calibri"/>
          <w:b/>
          <w:color w:val="0070C0"/>
          <w:sz w:val="22"/>
          <w:szCs w:val="22"/>
        </w:rPr>
      </w:pPr>
      <w:bookmarkStart w:id="11" w:name="_Hlk219973979"/>
      <w:r w:rsidRPr="008B5ABE">
        <w:rPr>
          <w:rFonts w:ascii="Calibri" w:hAnsi="Calibri" w:cs="Calibri"/>
          <w:b/>
          <w:color w:val="0070C0"/>
          <w:sz w:val="22"/>
          <w:szCs w:val="22"/>
        </w:rPr>
        <w:t>Der/Die Auftragnehmer*in ist verpflichtet, für die von ihm/ihr eingesetzte Personen eine Haftpflichtversicherung mit Deckungssummen je Schadensfall von mindestens</w:t>
      </w:r>
    </w:p>
    <w:p w14:paraId="5E2F98BF" w14:textId="77777777"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5.000.000,00 Euro für Personenschäden, </w:t>
      </w:r>
    </w:p>
    <w:p w14:paraId="6303AD07" w14:textId="77777777"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1.000.000,00 Euro für Sachschäden, </w:t>
      </w:r>
    </w:p>
    <w:p w14:paraId="1F11D6FD" w14:textId="77777777"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t xml:space="preserve">1.000.000,00 Euro für Vermögensschäden </w:t>
      </w:r>
    </w:p>
    <w:p w14:paraId="0A715B8A" w14:textId="5EA15644"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sidR="00D2407A">
        <w:rPr>
          <w:rFonts w:ascii="Calibri" w:hAnsi="Calibri" w:cs="Calibri"/>
          <w:b/>
          <w:color w:val="0070C0"/>
          <w:sz w:val="22"/>
          <w:szCs w:val="22"/>
        </w:rPr>
        <w:t>1.0</w:t>
      </w:r>
      <w:r w:rsidRPr="008B5ABE">
        <w:rPr>
          <w:rFonts w:ascii="Calibri" w:hAnsi="Calibri" w:cs="Calibri"/>
          <w:b/>
          <w:color w:val="0070C0"/>
          <w:sz w:val="22"/>
          <w:szCs w:val="22"/>
        </w:rPr>
        <w:t>00.000,00 Euro für Bearbeitungsschäden und</w:t>
      </w:r>
    </w:p>
    <w:p w14:paraId="39D17661" w14:textId="213B400D" w:rsidR="009827CA" w:rsidRPr="008B5ABE" w:rsidRDefault="009827CA" w:rsidP="009827CA">
      <w:pPr>
        <w:spacing w:after="0" w:line="240" w:lineRule="auto"/>
        <w:jc w:val="both"/>
        <w:rPr>
          <w:rFonts w:ascii="Calibri" w:hAnsi="Calibri" w:cs="Calibri"/>
          <w:b/>
          <w:color w:val="0070C0"/>
          <w:sz w:val="22"/>
          <w:szCs w:val="22"/>
        </w:rPr>
      </w:pPr>
      <w:r w:rsidRPr="008B5ABE">
        <w:rPr>
          <w:rFonts w:ascii="Calibri" w:hAnsi="Calibri" w:cs="Calibri"/>
          <w:b/>
          <w:color w:val="0070C0"/>
          <w:sz w:val="22"/>
          <w:szCs w:val="22"/>
        </w:rPr>
        <w:tab/>
      </w:r>
      <w:r w:rsidRPr="008B5ABE">
        <w:rPr>
          <w:rFonts w:ascii="Calibri" w:hAnsi="Calibri" w:cs="Calibri"/>
          <w:b/>
          <w:color w:val="0070C0"/>
          <w:sz w:val="22"/>
          <w:szCs w:val="22"/>
        </w:rPr>
        <w:tab/>
      </w:r>
      <w:r w:rsidR="00D2407A">
        <w:rPr>
          <w:rFonts w:ascii="Calibri" w:hAnsi="Calibri" w:cs="Calibri"/>
          <w:b/>
          <w:color w:val="0070C0"/>
          <w:sz w:val="22"/>
          <w:szCs w:val="22"/>
        </w:rPr>
        <w:t>25</w:t>
      </w:r>
      <w:r w:rsidRPr="008B5ABE">
        <w:rPr>
          <w:rFonts w:ascii="Calibri" w:hAnsi="Calibri" w:cs="Calibri"/>
          <w:b/>
          <w:color w:val="0070C0"/>
          <w:sz w:val="22"/>
          <w:szCs w:val="22"/>
        </w:rPr>
        <w:t xml:space="preserve">0.000,00 Euro für Schlüsselverlust </w:t>
      </w:r>
    </w:p>
    <w:p w14:paraId="33B73863" w14:textId="77777777" w:rsidR="009827CA" w:rsidRPr="008B5ABE" w:rsidRDefault="009827CA" w:rsidP="009827CA">
      <w:pPr>
        <w:spacing w:after="0" w:line="240" w:lineRule="auto"/>
        <w:ind w:right="85"/>
        <w:rPr>
          <w:rFonts w:ascii="Calibri" w:hAnsi="Calibri" w:cs="Calibri"/>
          <w:sz w:val="22"/>
          <w:szCs w:val="22"/>
        </w:rPr>
      </w:pPr>
      <w:r w:rsidRPr="008B5ABE">
        <w:rPr>
          <w:rFonts w:ascii="Calibri" w:hAnsi="Calibri" w:cs="Calibri"/>
          <w:b/>
          <w:color w:val="0070C0"/>
          <w:sz w:val="22"/>
          <w:szCs w:val="22"/>
        </w:rPr>
        <w:t>und während der Vertragsdauer aufrechtzuerhalten. Dem Auftraggeber ist ein entsprechender Nachweis vor Vertragsbeginn für die gesamte Vertragslaufzeit vorzulegen.</w:t>
      </w:r>
    </w:p>
    <w:p w14:paraId="16FAFCF1" w14:textId="77777777" w:rsidR="009827CA" w:rsidRDefault="009827CA" w:rsidP="00114996">
      <w:pPr>
        <w:spacing w:after="0" w:line="240" w:lineRule="auto"/>
        <w:ind w:right="85"/>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2636"/>
        <w:gridCol w:w="2637"/>
      </w:tblGrid>
      <w:tr w:rsidR="00BA265D" w:rsidRPr="006F5AEC" w14:paraId="1FBDE53A" w14:textId="77777777" w:rsidTr="00BA4A7C">
        <w:trPr>
          <w:trHeight w:hRule="exact" w:val="454"/>
        </w:trPr>
        <w:tc>
          <w:tcPr>
            <w:tcW w:w="3227" w:type="dxa"/>
            <w:shd w:val="clear" w:color="auto" w:fill="FFFFFF"/>
            <w:vAlign w:val="center"/>
          </w:tcPr>
          <w:p w14:paraId="35C66E43"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Versicherungsunternehmen</w:t>
            </w:r>
          </w:p>
        </w:tc>
        <w:tc>
          <w:tcPr>
            <w:tcW w:w="5273" w:type="dxa"/>
            <w:gridSpan w:val="2"/>
            <w:shd w:val="clear" w:color="auto" w:fill="FFFFFF"/>
            <w:vAlign w:val="center"/>
          </w:tcPr>
          <w:p w14:paraId="1880C979" w14:textId="77777777" w:rsidR="00BA265D" w:rsidRPr="006F5AEC" w:rsidRDefault="00BA265D" w:rsidP="00BA4A7C">
            <w:pPr>
              <w:autoSpaceDE w:val="0"/>
              <w:autoSpaceDN w:val="0"/>
              <w:adjustRightInd w:val="0"/>
              <w:spacing w:after="120" w:line="360" w:lineRule="auto"/>
              <w:ind w:right="-1050"/>
              <w:rPr>
                <w:rFonts w:ascii="Calibri" w:hAnsi="Calibri" w:cs="Arial,Bold"/>
                <w:b/>
                <w:bCs/>
                <w:sz w:val="22"/>
                <w:szCs w:val="22"/>
              </w:rPr>
            </w:pPr>
            <w:r w:rsidRPr="002E1422">
              <w:rPr>
                <w:rFonts w:ascii="Calibri" w:hAnsi="Calibri" w:cs="Arial"/>
                <w:color w:val="000000"/>
                <w:sz w:val="22"/>
                <w:szCs w:val="22"/>
              </w:rPr>
              <w:fldChar w:fldCharType="begin">
                <w:ffData>
                  <w:name w:val=""/>
                  <w:enabled/>
                  <w:calcOnExit w:val="0"/>
                  <w:textInput>
                    <w:maxLength w:val="297"/>
                  </w:textInput>
                </w:ffData>
              </w:fldChar>
            </w:r>
            <w:r w:rsidRPr="002E1422">
              <w:rPr>
                <w:rFonts w:ascii="Calibri" w:hAnsi="Calibri" w:cs="Arial"/>
                <w:color w:val="000000"/>
                <w:sz w:val="22"/>
                <w:szCs w:val="22"/>
              </w:rPr>
              <w:instrText xml:space="preserve"> FORMTEXT </w:instrText>
            </w:r>
            <w:r w:rsidRPr="002E1422">
              <w:rPr>
                <w:rFonts w:ascii="Calibri" w:hAnsi="Calibri" w:cs="Arial"/>
                <w:color w:val="000000"/>
                <w:sz w:val="22"/>
                <w:szCs w:val="22"/>
              </w:rPr>
            </w:r>
            <w:r w:rsidRPr="002E1422">
              <w:rPr>
                <w:rFonts w:ascii="Calibri" w:hAnsi="Calibri" w:cs="Arial"/>
                <w:color w:val="000000"/>
                <w:sz w:val="22"/>
                <w:szCs w:val="22"/>
              </w:rPr>
              <w:fldChar w:fldCharType="separate"/>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noProof/>
                <w:color w:val="000000"/>
                <w:sz w:val="22"/>
                <w:szCs w:val="22"/>
              </w:rPr>
              <w:t> </w:t>
            </w:r>
            <w:r w:rsidRPr="002E1422">
              <w:rPr>
                <w:rFonts w:ascii="Calibri" w:hAnsi="Calibri" w:cs="Arial"/>
                <w:color w:val="000000"/>
                <w:sz w:val="22"/>
                <w:szCs w:val="22"/>
              </w:rPr>
              <w:fldChar w:fldCharType="end"/>
            </w:r>
          </w:p>
        </w:tc>
      </w:tr>
      <w:tr w:rsidR="00BA265D" w:rsidRPr="006F5AEC" w14:paraId="150F7175" w14:textId="77777777" w:rsidTr="00BA4A7C">
        <w:trPr>
          <w:trHeight w:hRule="exact" w:val="454"/>
        </w:trPr>
        <w:tc>
          <w:tcPr>
            <w:tcW w:w="3227" w:type="dxa"/>
            <w:vMerge w:val="restart"/>
            <w:shd w:val="clear" w:color="auto" w:fill="FFFFFF"/>
            <w:vAlign w:val="center"/>
          </w:tcPr>
          <w:p w14:paraId="530F935F"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r w:rsidRPr="006F5AEC">
              <w:rPr>
                <w:rFonts w:ascii="Calibri" w:hAnsi="Calibri" w:cs="Arial,Bold"/>
                <w:b/>
                <w:bCs/>
                <w:sz w:val="22"/>
                <w:szCs w:val="22"/>
              </w:rPr>
              <w:t>Versicherungssumme in EURO</w:t>
            </w:r>
          </w:p>
        </w:tc>
        <w:tc>
          <w:tcPr>
            <w:tcW w:w="2636" w:type="dxa"/>
            <w:shd w:val="clear" w:color="auto" w:fill="FFFFFF"/>
            <w:vAlign w:val="center"/>
          </w:tcPr>
          <w:p w14:paraId="17959149"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r>
              <w:rPr>
                <w:rFonts w:ascii="Calibri" w:hAnsi="Calibri" w:cs="Arial"/>
                <w:color w:val="000000"/>
                <w:sz w:val="22"/>
                <w:szCs w:val="22"/>
              </w:rPr>
              <w:t>Personenschäden</w:t>
            </w:r>
          </w:p>
        </w:tc>
        <w:tc>
          <w:tcPr>
            <w:tcW w:w="2637" w:type="dxa"/>
            <w:shd w:val="clear" w:color="auto" w:fill="FFFFFF"/>
            <w:vAlign w:val="center"/>
          </w:tcPr>
          <w:p w14:paraId="5FF354F7" w14:textId="517FFE86" w:rsidR="00BA265D" w:rsidRPr="009417D6" w:rsidRDefault="00D2407A" w:rsidP="00BA4A7C">
            <w:pPr>
              <w:autoSpaceDE w:val="0"/>
              <w:autoSpaceDN w:val="0"/>
              <w:adjustRightInd w:val="0"/>
              <w:spacing w:after="120" w:line="360" w:lineRule="auto"/>
              <w:jc w:val="right"/>
              <w:rPr>
                <w:rFonts w:ascii="Calibri" w:hAnsi="Calibri" w:cs="Arial,Bold"/>
                <w:sz w:val="22"/>
                <w:szCs w:val="22"/>
              </w:rPr>
            </w:pPr>
            <w:r>
              <w:rPr>
                <w:rFonts w:ascii="Calibri" w:hAnsi="Calibri" w:cs="Arial"/>
                <w:color w:val="000000"/>
                <w:sz w:val="22"/>
                <w:szCs w:val="22"/>
              </w:rPr>
              <w:t>5.000.000,00</w:t>
            </w:r>
            <w:r w:rsidR="00BA265D">
              <w:rPr>
                <w:rFonts w:ascii="Calibri" w:hAnsi="Calibri" w:cs="Arial"/>
                <w:color w:val="000000"/>
                <w:sz w:val="22"/>
                <w:szCs w:val="22"/>
              </w:rPr>
              <w:t xml:space="preserve"> €</w:t>
            </w:r>
          </w:p>
        </w:tc>
      </w:tr>
      <w:tr w:rsidR="00BA265D" w:rsidRPr="006F5AEC" w14:paraId="002BE957" w14:textId="77777777" w:rsidTr="00BA4A7C">
        <w:trPr>
          <w:trHeight w:hRule="exact" w:val="454"/>
        </w:trPr>
        <w:tc>
          <w:tcPr>
            <w:tcW w:w="3227" w:type="dxa"/>
            <w:vMerge/>
            <w:shd w:val="clear" w:color="auto" w:fill="FFFFFF"/>
            <w:vAlign w:val="center"/>
          </w:tcPr>
          <w:p w14:paraId="0C80544C"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322EA354"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Sachschäden</w:t>
            </w:r>
          </w:p>
          <w:p w14:paraId="423C9E70"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2A970F1F" w14:textId="41547082" w:rsidR="00BA265D" w:rsidRPr="002E1422" w:rsidRDefault="00D2407A" w:rsidP="00BA4A7C">
            <w:pPr>
              <w:autoSpaceDE w:val="0"/>
              <w:autoSpaceDN w:val="0"/>
              <w:adjustRightInd w:val="0"/>
              <w:spacing w:after="120" w:line="360" w:lineRule="auto"/>
              <w:jc w:val="right"/>
              <w:rPr>
                <w:rFonts w:ascii="Calibri" w:hAnsi="Calibri" w:cs="Arial"/>
                <w:color w:val="000000"/>
                <w:sz w:val="22"/>
                <w:szCs w:val="22"/>
              </w:rPr>
            </w:pPr>
            <w:r>
              <w:rPr>
                <w:rFonts w:ascii="Calibri" w:hAnsi="Calibri" w:cs="Arial"/>
                <w:color w:val="000000"/>
                <w:sz w:val="22"/>
                <w:szCs w:val="22"/>
              </w:rPr>
              <w:t>1.000.000,00</w:t>
            </w:r>
            <w:r w:rsidR="00BA265D">
              <w:rPr>
                <w:rFonts w:ascii="Calibri" w:hAnsi="Calibri" w:cs="Arial"/>
                <w:color w:val="000000"/>
                <w:sz w:val="22"/>
                <w:szCs w:val="22"/>
              </w:rPr>
              <w:t xml:space="preserve"> €</w:t>
            </w:r>
          </w:p>
        </w:tc>
      </w:tr>
      <w:tr w:rsidR="00BA265D" w:rsidRPr="006F5AEC" w14:paraId="2D82E4EC" w14:textId="77777777" w:rsidTr="00BA4A7C">
        <w:trPr>
          <w:trHeight w:hRule="exact" w:val="454"/>
        </w:trPr>
        <w:tc>
          <w:tcPr>
            <w:tcW w:w="3227" w:type="dxa"/>
            <w:vMerge/>
            <w:shd w:val="clear" w:color="auto" w:fill="FFFFFF"/>
            <w:vAlign w:val="center"/>
          </w:tcPr>
          <w:p w14:paraId="2FA35040"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274A7015"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Vermögensschäden</w:t>
            </w:r>
          </w:p>
        </w:tc>
        <w:tc>
          <w:tcPr>
            <w:tcW w:w="2637" w:type="dxa"/>
            <w:shd w:val="clear" w:color="auto" w:fill="FFFFFF"/>
            <w:vAlign w:val="center"/>
          </w:tcPr>
          <w:p w14:paraId="6DBAACC5" w14:textId="3DFC7CC7" w:rsidR="00BA265D" w:rsidRPr="002E1422" w:rsidRDefault="00D2407A" w:rsidP="00BA4A7C">
            <w:pPr>
              <w:autoSpaceDE w:val="0"/>
              <w:autoSpaceDN w:val="0"/>
              <w:adjustRightInd w:val="0"/>
              <w:spacing w:after="120" w:line="360" w:lineRule="auto"/>
              <w:jc w:val="right"/>
              <w:rPr>
                <w:rFonts w:ascii="Calibri" w:hAnsi="Calibri" w:cs="Arial"/>
                <w:color w:val="000000"/>
                <w:sz w:val="22"/>
                <w:szCs w:val="22"/>
              </w:rPr>
            </w:pPr>
            <w:r>
              <w:rPr>
                <w:rFonts w:ascii="Calibri" w:hAnsi="Calibri" w:cs="Arial"/>
                <w:color w:val="000000"/>
                <w:sz w:val="22"/>
                <w:szCs w:val="22"/>
              </w:rPr>
              <w:t>1.000.000,00</w:t>
            </w:r>
            <w:r w:rsidR="00BA265D">
              <w:rPr>
                <w:rFonts w:ascii="Calibri" w:hAnsi="Calibri" w:cs="Arial"/>
                <w:color w:val="000000"/>
                <w:sz w:val="22"/>
                <w:szCs w:val="22"/>
              </w:rPr>
              <w:t xml:space="preserve"> €</w:t>
            </w:r>
          </w:p>
        </w:tc>
      </w:tr>
      <w:tr w:rsidR="00BA265D" w:rsidRPr="006F5AEC" w14:paraId="1FD3BEE0" w14:textId="77777777" w:rsidTr="00BA4A7C">
        <w:trPr>
          <w:trHeight w:hRule="exact" w:val="454"/>
        </w:trPr>
        <w:tc>
          <w:tcPr>
            <w:tcW w:w="3227" w:type="dxa"/>
            <w:vMerge/>
            <w:shd w:val="clear" w:color="auto" w:fill="FFFFFF"/>
            <w:vAlign w:val="center"/>
          </w:tcPr>
          <w:p w14:paraId="1195062F"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1D1AE163"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Bearbeitungsschäden</w:t>
            </w:r>
          </w:p>
        </w:tc>
        <w:tc>
          <w:tcPr>
            <w:tcW w:w="2637" w:type="dxa"/>
            <w:shd w:val="clear" w:color="auto" w:fill="FFFFFF"/>
            <w:vAlign w:val="center"/>
          </w:tcPr>
          <w:p w14:paraId="2B45622A" w14:textId="5DAAB9A0" w:rsidR="00BA265D" w:rsidRPr="002E1422" w:rsidRDefault="00D2407A" w:rsidP="00BA4A7C">
            <w:pPr>
              <w:autoSpaceDE w:val="0"/>
              <w:autoSpaceDN w:val="0"/>
              <w:adjustRightInd w:val="0"/>
              <w:spacing w:after="120" w:line="360" w:lineRule="auto"/>
              <w:jc w:val="right"/>
              <w:rPr>
                <w:rFonts w:ascii="Calibri" w:hAnsi="Calibri" w:cs="Arial"/>
                <w:color w:val="000000"/>
                <w:sz w:val="22"/>
                <w:szCs w:val="22"/>
              </w:rPr>
            </w:pPr>
            <w:r>
              <w:rPr>
                <w:rFonts w:ascii="Calibri" w:hAnsi="Calibri" w:cs="Arial"/>
                <w:color w:val="000000"/>
                <w:sz w:val="22"/>
                <w:szCs w:val="22"/>
              </w:rPr>
              <w:t>1.000.000,00</w:t>
            </w:r>
            <w:r w:rsidR="00BA265D">
              <w:rPr>
                <w:rFonts w:ascii="Calibri" w:hAnsi="Calibri" w:cs="Arial"/>
                <w:color w:val="000000"/>
                <w:sz w:val="22"/>
                <w:szCs w:val="22"/>
              </w:rPr>
              <w:t xml:space="preserve"> €</w:t>
            </w:r>
          </w:p>
        </w:tc>
      </w:tr>
      <w:tr w:rsidR="00BA265D" w:rsidRPr="006F5AEC" w14:paraId="01D3DB14" w14:textId="77777777" w:rsidTr="00BA4A7C">
        <w:trPr>
          <w:trHeight w:hRule="exact" w:val="454"/>
        </w:trPr>
        <w:tc>
          <w:tcPr>
            <w:tcW w:w="3227" w:type="dxa"/>
            <w:vMerge/>
            <w:shd w:val="clear" w:color="auto" w:fill="FFFFFF"/>
            <w:vAlign w:val="center"/>
          </w:tcPr>
          <w:p w14:paraId="194E5425" w14:textId="77777777" w:rsidR="00BA265D" w:rsidRPr="006F5AEC" w:rsidRDefault="00BA265D" w:rsidP="00BA4A7C">
            <w:pPr>
              <w:autoSpaceDE w:val="0"/>
              <w:autoSpaceDN w:val="0"/>
              <w:adjustRightInd w:val="0"/>
              <w:spacing w:after="120" w:line="360" w:lineRule="auto"/>
              <w:rPr>
                <w:rFonts w:ascii="Calibri" w:hAnsi="Calibri" w:cs="Arial,Bold"/>
                <w:b/>
                <w:bCs/>
                <w:sz w:val="22"/>
                <w:szCs w:val="22"/>
              </w:rPr>
            </w:pPr>
          </w:p>
        </w:tc>
        <w:tc>
          <w:tcPr>
            <w:tcW w:w="2636" w:type="dxa"/>
            <w:shd w:val="clear" w:color="auto" w:fill="FFFFFF"/>
            <w:vAlign w:val="center"/>
          </w:tcPr>
          <w:p w14:paraId="6CFECED4" w14:textId="77777777" w:rsidR="00BA265D" w:rsidRDefault="00BA265D" w:rsidP="00BA4A7C">
            <w:pPr>
              <w:autoSpaceDE w:val="0"/>
              <w:autoSpaceDN w:val="0"/>
              <w:adjustRightInd w:val="0"/>
              <w:spacing w:after="120" w:line="360" w:lineRule="auto"/>
              <w:rPr>
                <w:rFonts w:ascii="Calibri" w:hAnsi="Calibri" w:cs="Arial"/>
                <w:color w:val="000000"/>
                <w:sz w:val="22"/>
                <w:szCs w:val="22"/>
              </w:rPr>
            </w:pPr>
            <w:r>
              <w:rPr>
                <w:rFonts w:ascii="Calibri" w:hAnsi="Calibri" w:cs="Arial"/>
                <w:color w:val="000000"/>
                <w:sz w:val="22"/>
                <w:szCs w:val="22"/>
              </w:rPr>
              <w:t>Schlüsselverlust</w:t>
            </w:r>
          </w:p>
        </w:tc>
        <w:tc>
          <w:tcPr>
            <w:tcW w:w="2637" w:type="dxa"/>
            <w:shd w:val="clear" w:color="auto" w:fill="FFFFFF"/>
            <w:vAlign w:val="center"/>
          </w:tcPr>
          <w:p w14:paraId="06518E7C" w14:textId="1E819758" w:rsidR="00BA265D" w:rsidRPr="002E1422" w:rsidRDefault="00D2407A" w:rsidP="00BA4A7C">
            <w:pPr>
              <w:autoSpaceDE w:val="0"/>
              <w:autoSpaceDN w:val="0"/>
              <w:adjustRightInd w:val="0"/>
              <w:spacing w:after="120" w:line="360" w:lineRule="auto"/>
              <w:jc w:val="right"/>
              <w:rPr>
                <w:rFonts w:ascii="Calibri" w:hAnsi="Calibri" w:cs="Arial"/>
                <w:color w:val="000000"/>
                <w:sz w:val="22"/>
                <w:szCs w:val="22"/>
              </w:rPr>
            </w:pPr>
            <w:r>
              <w:rPr>
                <w:rFonts w:ascii="Calibri" w:hAnsi="Calibri" w:cs="Arial"/>
                <w:color w:val="000000"/>
                <w:sz w:val="22"/>
                <w:szCs w:val="22"/>
              </w:rPr>
              <w:t>250.000,00</w:t>
            </w:r>
            <w:r w:rsidR="00BA265D">
              <w:rPr>
                <w:rFonts w:ascii="Calibri" w:hAnsi="Calibri" w:cs="Arial"/>
                <w:color w:val="000000"/>
                <w:sz w:val="22"/>
                <w:szCs w:val="22"/>
              </w:rPr>
              <w:t xml:space="preserve"> €</w:t>
            </w:r>
          </w:p>
        </w:tc>
      </w:tr>
      <w:bookmarkEnd w:id="11"/>
    </w:tbl>
    <w:p w14:paraId="3788524D" w14:textId="77777777" w:rsidR="00FA00B3" w:rsidRPr="00BA265D" w:rsidRDefault="00FA00B3" w:rsidP="00BA265D">
      <w:pPr>
        <w:spacing w:after="0" w:line="240" w:lineRule="auto"/>
        <w:ind w:right="85"/>
        <w:rPr>
          <w:rFonts w:ascii="Calibri" w:hAnsi="Calibri" w:cs="Calibri"/>
          <w:sz w:val="22"/>
          <w:szCs w:val="22"/>
          <w:lang w:val="en-US"/>
        </w:rPr>
      </w:pPr>
    </w:p>
    <w:p w14:paraId="03CA2B1F"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7DE4F1E4"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5320A96B"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110DFC38" w14:textId="77777777" w:rsidTr="0038519A">
        <w:trPr>
          <w:trHeight w:hRule="exact" w:val="851"/>
        </w:trPr>
        <w:tc>
          <w:tcPr>
            <w:tcW w:w="4644" w:type="dxa"/>
            <w:vAlign w:val="center"/>
          </w:tcPr>
          <w:p w14:paraId="271055CC"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38B84A7A"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E958FD">
              <w:rPr>
                <w:rFonts w:ascii="Calibri" w:hAnsi="Calibri" w:cs="Calibri"/>
                <w:sz w:val="22"/>
                <w:szCs w:val="22"/>
              </w:rPr>
            </w:r>
            <w:r w:rsidR="00E958FD">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E958FD">
              <w:rPr>
                <w:rFonts w:ascii="Calibri" w:hAnsi="Calibri" w:cs="Calibri"/>
                <w:sz w:val="22"/>
                <w:szCs w:val="22"/>
              </w:rPr>
            </w:r>
            <w:r w:rsidR="00E958FD">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6091B846"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51573DA7"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w:t>
      </w:r>
      <w:r w:rsidRPr="00D2407A">
        <w:rPr>
          <w:rFonts w:ascii="Calibri" w:hAnsi="Calibri" w:cs="Calibri"/>
          <w:b/>
          <w:bCs/>
          <w:sz w:val="22"/>
          <w:szCs w:val="22"/>
        </w:rPr>
        <w:t xml:space="preserve"> keine</w:t>
      </w:r>
      <w:r w:rsidRPr="00FA00B3">
        <w:rPr>
          <w:rFonts w:ascii="Calibri" w:hAnsi="Calibri" w:cs="Calibri"/>
          <w:sz w:val="22"/>
          <w:szCs w:val="22"/>
        </w:rPr>
        <w:t xml:space="preserve"> Betriebs-/Berufshaftpflichtversicherung bzw. nicht die Absicht im Auftragsfall eine abzuschließen, führt dies zwingend</w:t>
      </w:r>
      <w:r w:rsidRPr="00D2407A">
        <w:rPr>
          <w:rFonts w:ascii="Calibri" w:hAnsi="Calibri" w:cs="Calibri"/>
          <w:sz w:val="22"/>
          <w:szCs w:val="22"/>
        </w:rPr>
        <w:t xml:space="preserve"> zum </w:t>
      </w:r>
      <w:r w:rsidRPr="00D2407A">
        <w:rPr>
          <w:rFonts w:ascii="Calibri" w:hAnsi="Calibri" w:cs="Calibri"/>
          <w:b/>
          <w:bCs/>
          <w:sz w:val="22"/>
          <w:szCs w:val="22"/>
        </w:rPr>
        <w:t>Ausschluss</w:t>
      </w:r>
      <w:r w:rsidRPr="00FA00B3">
        <w:rPr>
          <w:rFonts w:ascii="Calibri" w:hAnsi="Calibri" w:cs="Calibri"/>
          <w:sz w:val="22"/>
          <w:szCs w:val="22"/>
        </w:rPr>
        <w:t>.</w:t>
      </w:r>
    </w:p>
    <w:p w14:paraId="1AE522E9" w14:textId="77777777" w:rsidR="00FA00B3" w:rsidRPr="00FA00B3" w:rsidRDefault="00FA00B3" w:rsidP="00114996">
      <w:pPr>
        <w:tabs>
          <w:tab w:val="left" w:pos="3686"/>
        </w:tabs>
        <w:spacing w:after="0" w:line="240" w:lineRule="auto"/>
        <w:ind w:right="85"/>
        <w:jc w:val="both"/>
        <w:rPr>
          <w:rFonts w:ascii="Calibri" w:hAnsi="Calibri" w:cs="Calibri"/>
        </w:rPr>
      </w:pPr>
    </w:p>
    <w:p w14:paraId="6379060E"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34EA36E1" w14:textId="77777777" w:rsidR="003E036E" w:rsidRPr="00106275" w:rsidRDefault="00A51C53" w:rsidP="00106275">
      <w:pPr>
        <w:pStyle w:val="berschrift2"/>
        <w:spacing w:after="120"/>
        <w:ind w:right="85"/>
        <w:rPr>
          <w:rFonts w:cs="Calibri"/>
          <w:szCs w:val="32"/>
        </w:rPr>
      </w:pPr>
      <w:bookmarkStart w:id="12" w:name="_Toc208310128"/>
      <w:bookmarkStart w:id="13" w:name="_Toc232417867"/>
      <w:bookmarkStart w:id="14" w:name="_Hlk222399989"/>
      <w:r>
        <w:rPr>
          <w:szCs w:val="32"/>
        </w:rPr>
        <w:lastRenderedPageBreak/>
        <w:t>Eigene</w:t>
      </w:r>
      <w:r w:rsidR="003E036E" w:rsidRPr="00106275">
        <w:rPr>
          <w:szCs w:val="32"/>
        </w:rPr>
        <w:t>rklärung</w:t>
      </w:r>
      <w:r w:rsidR="00106275" w:rsidRPr="00106275">
        <w:rPr>
          <w:szCs w:val="32"/>
        </w:rPr>
        <w:t xml:space="preserve"> D</w:t>
      </w:r>
      <w:r w:rsidR="00106275">
        <w:rPr>
          <w:szCs w:val="32"/>
        </w:rPr>
        <w:t>atenschutz</w:t>
      </w:r>
      <w:bookmarkEnd w:id="12"/>
      <w:bookmarkEnd w:id="13"/>
    </w:p>
    <w:p w14:paraId="18482FE1" w14:textId="77777777" w:rsidR="00BD584C" w:rsidRPr="007A4286" w:rsidRDefault="00BD584C" w:rsidP="00114996">
      <w:pPr>
        <w:tabs>
          <w:tab w:val="left" w:pos="3686"/>
        </w:tabs>
        <w:spacing w:after="0" w:line="240" w:lineRule="auto"/>
        <w:ind w:right="85"/>
        <w:jc w:val="both"/>
        <w:rPr>
          <w:rFonts w:ascii="Calibri" w:hAnsi="Calibri" w:cs="Calibri"/>
          <w:sz w:val="22"/>
          <w:szCs w:val="22"/>
        </w:rPr>
      </w:pPr>
    </w:p>
    <w:p w14:paraId="246191EC" w14:textId="77777777" w:rsidR="00106275" w:rsidRPr="00F44A58" w:rsidRDefault="00106275" w:rsidP="00106275">
      <w:pPr>
        <w:spacing w:line="274"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zur Einhaltung der datenschutzrechtlichen Anforderungen</w:t>
      </w:r>
    </w:p>
    <w:bookmarkEnd w:id="14"/>
    <w:p w14:paraId="4E27D3A4" w14:textId="77777777" w:rsidR="00BD584C" w:rsidRPr="007A4286" w:rsidRDefault="00BD584C" w:rsidP="009724CB">
      <w:pPr>
        <w:spacing w:line="274" w:lineRule="auto"/>
        <w:ind w:right="85"/>
        <w:jc w:val="both"/>
        <w:rPr>
          <w:rFonts w:ascii="Calibri" w:hAnsi="Calibri" w:cs="Calibri"/>
          <w:sz w:val="22"/>
          <w:szCs w:val="22"/>
        </w:rPr>
      </w:pPr>
      <w:r w:rsidRPr="007A4286">
        <w:rPr>
          <w:rFonts w:ascii="Calibri" w:hAnsi="Calibri" w:cs="Calibri"/>
          <w:sz w:val="22"/>
          <w:szCs w:val="22"/>
        </w:rPr>
        <w:t>Ich verpflichte mich / Wir verpflichten uns, dem Auftrag entsprechende technische und organisatorischen Maßnahmen zu ergreifen, die die Einhaltung der Anforderungen des Art. 32</w:t>
      </w:r>
      <w:r w:rsidR="00213A92">
        <w:rPr>
          <w:rFonts w:ascii="Calibri" w:hAnsi="Calibri" w:cs="Calibri"/>
          <w:sz w:val="22"/>
          <w:szCs w:val="22"/>
        </w:rPr>
        <w:t> </w:t>
      </w:r>
      <w:r w:rsidRPr="007A4286">
        <w:rPr>
          <w:rFonts w:ascii="Calibri" w:hAnsi="Calibri" w:cs="Calibri"/>
          <w:sz w:val="22"/>
          <w:szCs w:val="22"/>
        </w:rPr>
        <w:t>der Datenschutzgrundverordnung (DSGVO) sicherstellen.</w:t>
      </w:r>
    </w:p>
    <w:p w14:paraId="68EF0A4D" w14:textId="77777777" w:rsidR="00BD584C" w:rsidRDefault="00BD584C"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56B1001" w14:textId="77777777" w:rsidR="003E036E" w:rsidRPr="003E036E" w:rsidRDefault="003E036E" w:rsidP="00114996">
      <w:pPr>
        <w:pStyle w:val="berschrift2"/>
        <w:ind w:right="85"/>
      </w:pPr>
      <w:bookmarkStart w:id="15" w:name="_Toc208310129"/>
      <w:bookmarkStart w:id="16" w:name="_Toc232417868"/>
      <w:r w:rsidRPr="003E036E">
        <w:lastRenderedPageBreak/>
        <w:t>Weitere Angaben zum Bieter</w:t>
      </w:r>
      <w:bookmarkEnd w:id="15"/>
      <w:bookmarkEnd w:id="16"/>
    </w:p>
    <w:p w14:paraId="6751BCA5" w14:textId="77777777" w:rsidR="003E036E" w:rsidRPr="003E036E" w:rsidRDefault="003E036E" w:rsidP="008B5ABE">
      <w:pPr>
        <w:pStyle w:val="Default"/>
        <w:spacing w:after="120" w:line="276" w:lineRule="auto"/>
        <w:ind w:right="85"/>
        <w:rPr>
          <w:rFonts w:ascii="Calibri" w:hAnsi="Calibri"/>
          <w:sz w:val="22"/>
          <w:szCs w:val="22"/>
        </w:rPr>
      </w:pPr>
      <w:bookmarkStart w:id="17"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45BEEE51"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7"/>
      <w:r w:rsidRPr="003E036E">
        <w:rPr>
          <w:rFonts w:ascii="Calibri" w:hAnsi="Calibri"/>
          <w:sz w:val="22"/>
          <w:szCs w:val="22"/>
        </w:rPr>
        <w:t>einzureichen.</w:t>
      </w:r>
    </w:p>
    <w:p w14:paraId="48C9743D"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737D27B1"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0015AEB8" w14:textId="77777777" w:rsidTr="0038519A">
        <w:tc>
          <w:tcPr>
            <w:tcW w:w="8495" w:type="dxa"/>
          </w:tcPr>
          <w:p w14:paraId="2368A1D8"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5677D486" w14:textId="77777777" w:rsidTr="0038519A">
        <w:tc>
          <w:tcPr>
            <w:tcW w:w="8495" w:type="dxa"/>
          </w:tcPr>
          <w:p w14:paraId="5ADC74C0"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05C2C8FF" w14:textId="77777777" w:rsidTr="0038519A">
        <w:tc>
          <w:tcPr>
            <w:tcW w:w="8495" w:type="dxa"/>
          </w:tcPr>
          <w:p w14:paraId="4E20F9F0"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62213D2F"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30351B7A"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006BE447"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462119CF"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7EE805DE"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263621FE"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1CA58933" w14:textId="77777777" w:rsidR="004F73ED" w:rsidRPr="004F73ED" w:rsidRDefault="004F73ED">
      <w:pPr>
        <w:spacing w:after="120" w:line="240" w:lineRule="auto"/>
        <w:rPr>
          <w:rFonts w:ascii="Calibri" w:hAnsi="Calibri" w:cs="Calibri"/>
          <w:b/>
          <w:sz w:val="24"/>
          <w:szCs w:val="24"/>
        </w:rPr>
      </w:pPr>
    </w:p>
    <w:p w14:paraId="158D239A"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629B75A7"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8" w:name="_Hlk208326595"/>
      <w:r w:rsidRPr="003E036E">
        <w:rPr>
          <w:rFonts w:ascii="Calibri" w:hAnsi="Calibri"/>
          <w:sz w:val="22"/>
          <w:szCs w:val="22"/>
        </w:rPr>
        <w:t>Einordnung erfolgt gemäß Statistischem Bundesamt über folgende Definition:</w:t>
      </w:r>
    </w:p>
    <w:p w14:paraId="00FD760B"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16A62677"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7F1E6BFC"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4D219633"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1C8BF720"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11F02456" w14:textId="77777777" w:rsidTr="0038519A">
        <w:tc>
          <w:tcPr>
            <w:tcW w:w="8495" w:type="dxa"/>
          </w:tcPr>
          <w:p w14:paraId="40943CE0"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1B039A81" w14:textId="77777777" w:rsidTr="0038519A">
        <w:tc>
          <w:tcPr>
            <w:tcW w:w="8495" w:type="dxa"/>
          </w:tcPr>
          <w:p w14:paraId="44AEAB3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7BEC459B"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3237549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0FB4829E"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744AF5B1"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9" w:name="_Hlk208326637"/>
      <w:bookmarkStart w:id="20" w:name="_Hlk208326768"/>
      <w:bookmarkEnd w:id="18"/>
      <w:r w:rsidRPr="00C07CF5">
        <w:rPr>
          <w:rFonts w:ascii="Calibri" w:hAnsi="Calibri" w:cs="Calibri"/>
          <w:b/>
          <w:color w:val="0070C0"/>
          <w:sz w:val="24"/>
          <w:szCs w:val="24"/>
        </w:rPr>
        <w:t>Nationalität des Eigentümers</w:t>
      </w:r>
    </w:p>
    <w:bookmarkEnd w:id="19"/>
    <w:p w14:paraId="7AC0754B"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4460B0F6"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4C71AACD"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3A41D13D" w14:textId="77777777" w:rsidTr="0038519A">
        <w:tc>
          <w:tcPr>
            <w:tcW w:w="8495" w:type="dxa"/>
          </w:tcPr>
          <w:p w14:paraId="3FB267B8"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20BA68C8" w14:textId="77777777" w:rsidTr="0038519A">
        <w:tc>
          <w:tcPr>
            <w:tcW w:w="8495" w:type="dxa"/>
          </w:tcPr>
          <w:p w14:paraId="0A04F15F"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7AAC85AD"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4791389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E958FD">
              <w:rPr>
                <w:rFonts w:ascii="Calibri" w:hAnsi="Calibri"/>
                <w:sz w:val="22"/>
                <w:szCs w:val="22"/>
              </w:rPr>
            </w:r>
            <w:r w:rsidR="00E958FD">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293473FD"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5C526BC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60FE8ED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2A528D9C"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3C0F620E" w14:textId="77777777" w:rsidR="003B2602" w:rsidRPr="003E036E" w:rsidRDefault="00A51C53" w:rsidP="00114996">
      <w:pPr>
        <w:pStyle w:val="berschrift2"/>
        <w:ind w:right="85"/>
      </w:pPr>
      <w:bookmarkStart w:id="21" w:name="_Toc208310130"/>
      <w:bookmarkStart w:id="22" w:name="_Toc232417869"/>
      <w:bookmarkStart w:id="23" w:name="_Hlk220671648"/>
      <w:bookmarkEnd w:id="20"/>
      <w:r>
        <w:lastRenderedPageBreak/>
        <w:t>Eigene</w:t>
      </w:r>
      <w:r w:rsidR="003B2602" w:rsidRPr="003B2602">
        <w:t>rklärung zur Verordnung (EU) 833/2014</w:t>
      </w:r>
      <w:bookmarkEnd w:id="21"/>
      <w:bookmarkEnd w:id="22"/>
    </w:p>
    <w:bookmarkEnd w:id="23"/>
    <w:p w14:paraId="35317865"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45E49534"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6D3CD5E9"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51E74CAC"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3175343B" w14:textId="77777777" w:rsidR="005C6FEF" w:rsidRPr="00B90FE2" w:rsidRDefault="005C6FEF" w:rsidP="002B7FBD">
      <w:pPr>
        <w:numPr>
          <w:ilvl w:val="0"/>
          <w:numId w:val="8"/>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78619BCA" w14:textId="77777777" w:rsidR="005C6FEF" w:rsidRPr="00B90FE2" w:rsidRDefault="005C6FEF" w:rsidP="002B7FBD">
      <w:pPr>
        <w:numPr>
          <w:ilvl w:val="0"/>
          <w:numId w:val="8"/>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53A284D9" w14:textId="77777777" w:rsidR="005C6FEF" w:rsidRPr="00B90FE2" w:rsidRDefault="005C6FEF" w:rsidP="002B7FBD">
      <w:pPr>
        <w:numPr>
          <w:ilvl w:val="0"/>
          <w:numId w:val="8"/>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1CCF6B66"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5C57F77A"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35BDF1D7"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52F39BDF"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66AFA0E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ABC0D5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1B598E04"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55A9F23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73BDFBB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5A6FD16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0EC283B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742D42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39D18E2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3747013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A05E09D"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0E86ADC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5FC5240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2903E2A2"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151A1C46"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25BB5E7B" w14:textId="6E1298C5" w:rsidR="00F51579" w:rsidRPr="00106275" w:rsidRDefault="0031092B" w:rsidP="00106275">
      <w:pPr>
        <w:pStyle w:val="berschrift2"/>
        <w:spacing w:after="120"/>
        <w:ind w:right="85"/>
        <w:rPr>
          <w:rFonts w:cs="Calibri"/>
          <w:szCs w:val="32"/>
        </w:rPr>
      </w:pPr>
      <w:bookmarkStart w:id="24" w:name="_Toc219974414"/>
      <w:bookmarkStart w:id="25" w:name="_Toc232417870"/>
      <w:r>
        <w:rPr>
          <w:szCs w:val="32"/>
        </w:rPr>
        <w:lastRenderedPageBreak/>
        <w:t>Nachweis</w:t>
      </w:r>
      <w:r w:rsidR="00F51579" w:rsidRPr="00106275">
        <w:rPr>
          <w:szCs w:val="32"/>
        </w:rPr>
        <w:t xml:space="preserve"> </w:t>
      </w:r>
      <w:r w:rsidR="006C5787">
        <w:rPr>
          <w:szCs w:val="32"/>
        </w:rPr>
        <w:t xml:space="preserve">DIN EN </w:t>
      </w:r>
      <w:r w:rsidR="00106275" w:rsidRPr="00106275">
        <w:rPr>
          <w:szCs w:val="32"/>
        </w:rPr>
        <w:t>ISO 9001</w:t>
      </w:r>
      <w:bookmarkEnd w:id="24"/>
      <w:bookmarkEnd w:id="25"/>
    </w:p>
    <w:p w14:paraId="20245F3D" w14:textId="77777777" w:rsidR="00F51579" w:rsidRPr="00697A0C" w:rsidRDefault="00F51579" w:rsidP="00F51579">
      <w:pPr>
        <w:tabs>
          <w:tab w:val="left" w:pos="3686"/>
        </w:tabs>
        <w:spacing w:after="0" w:line="240" w:lineRule="auto"/>
        <w:ind w:right="85"/>
        <w:jc w:val="both"/>
        <w:rPr>
          <w:rFonts w:ascii="Calibri" w:hAnsi="Calibri" w:cs="Calibri"/>
          <w:sz w:val="22"/>
          <w:szCs w:val="22"/>
        </w:rPr>
      </w:pPr>
    </w:p>
    <w:p w14:paraId="2E6676BC" w14:textId="0C23D549" w:rsidR="00106275" w:rsidRPr="00F44A58" w:rsidRDefault="0031092B" w:rsidP="00106275">
      <w:pPr>
        <w:tabs>
          <w:tab w:val="left" w:pos="0"/>
        </w:tabs>
        <w:spacing w:after="120" w:line="276" w:lineRule="auto"/>
        <w:ind w:right="85"/>
        <w:jc w:val="both"/>
        <w:rPr>
          <w:rFonts w:ascii="Calibri" w:hAnsi="Calibri" w:cs="Calibri"/>
          <w:b/>
          <w:bCs/>
          <w:color w:val="0070C0"/>
          <w:sz w:val="26"/>
          <w:szCs w:val="26"/>
        </w:rPr>
      </w:pPr>
      <w:bookmarkStart w:id="26" w:name="_Hlk222400059"/>
      <w:r>
        <w:rPr>
          <w:rFonts w:ascii="Calibri" w:hAnsi="Calibri" w:cs="Calibri"/>
          <w:b/>
          <w:bCs/>
          <w:color w:val="0070C0"/>
          <w:sz w:val="26"/>
          <w:szCs w:val="26"/>
        </w:rPr>
        <w:t>Zertifizierung</w:t>
      </w:r>
      <w:r w:rsidR="00106275" w:rsidRPr="00F44A58">
        <w:rPr>
          <w:rFonts w:ascii="Calibri" w:hAnsi="Calibri" w:cs="Calibri"/>
          <w:b/>
          <w:bCs/>
          <w:color w:val="0070C0"/>
          <w:sz w:val="26"/>
          <w:szCs w:val="26"/>
        </w:rPr>
        <w:t xml:space="preserve"> im Sinne der</w:t>
      </w:r>
      <w:bookmarkStart w:id="27" w:name="_Toc219974415"/>
      <w:r w:rsidR="00106275" w:rsidRPr="00F44A58">
        <w:rPr>
          <w:rFonts w:ascii="Calibri" w:hAnsi="Calibri" w:cs="Calibri"/>
          <w:b/>
          <w:bCs/>
          <w:color w:val="0070C0"/>
          <w:sz w:val="26"/>
          <w:szCs w:val="26"/>
        </w:rPr>
        <w:t xml:space="preserve"> </w:t>
      </w:r>
      <w:r w:rsidR="006C5787">
        <w:rPr>
          <w:rFonts w:ascii="Calibri" w:hAnsi="Calibri" w:cs="Calibri"/>
          <w:b/>
          <w:bCs/>
          <w:color w:val="0070C0"/>
          <w:sz w:val="26"/>
          <w:szCs w:val="26"/>
        </w:rPr>
        <w:t xml:space="preserve">DIN EN </w:t>
      </w:r>
      <w:r w:rsidR="00106275" w:rsidRPr="00F44A58">
        <w:rPr>
          <w:rFonts w:ascii="Calibri" w:hAnsi="Calibri" w:cs="Calibri"/>
          <w:b/>
          <w:bCs/>
          <w:color w:val="0070C0"/>
          <w:sz w:val="26"/>
          <w:szCs w:val="26"/>
        </w:rPr>
        <w:t>ISO 9001 (oder einer gleichwertigen Norm)</w:t>
      </w:r>
      <w:bookmarkEnd w:id="27"/>
    </w:p>
    <w:bookmarkEnd w:id="26"/>
    <w:p w14:paraId="6AFF0CB1" w14:textId="28AF3E14" w:rsidR="006C5787" w:rsidRDefault="006C5787" w:rsidP="006C5787">
      <w:pPr>
        <w:rPr>
          <w:rFonts w:ascii="Calibri" w:hAnsi="Calibri" w:cs="Calibri"/>
          <w:sz w:val="22"/>
          <w:szCs w:val="22"/>
        </w:rPr>
      </w:pPr>
      <w:r>
        <w:rPr>
          <w:rFonts w:ascii="Calibri" w:hAnsi="Calibri" w:cs="Calibri"/>
          <w:sz w:val="22"/>
          <w:szCs w:val="22"/>
        </w:rPr>
        <w:t xml:space="preserve">Hiermit </w:t>
      </w:r>
      <w:r w:rsidR="00CC4334">
        <w:rPr>
          <w:rFonts w:ascii="Calibri" w:hAnsi="Calibri" w:cs="Calibri"/>
          <w:sz w:val="22"/>
          <w:szCs w:val="22"/>
        </w:rPr>
        <w:t xml:space="preserve">erklären </w:t>
      </w:r>
      <w:r>
        <w:rPr>
          <w:rFonts w:ascii="Calibri" w:hAnsi="Calibri" w:cs="Calibri"/>
          <w:sz w:val="22"/>
          <w:szCs w:val="22"/>
        </w:rPr>
        <w:t xml:space="preserve">wir, dass wir eine gültige </w:t>
      </w:r>
      <w:r w:rsidRPr="006C5787">
        <w:rPr>
          <w:rFonts w:ascii="Calibri" w:hAnsi="Calibri" w:cs="Calibri"/>
          <w:sz w:val="22"/>
          <w:szCs w:val="22"/>
        </w:rPr>
        <w:t xml:space="preserve">Zertifizierung bezüglich </w:t>
      </w:r>
      <w:r>
        <w:rPr>
          <w:rFonts w:ascii="Calibri" w:hAnsi="Calibri" w:cs="Calibri"/>
          <w:sz w:val="22"/>
          <w:szCs w:val="22"/>
        </w:rPr>
        <w:t>Q</w:t>
      </w:r>
      <w:r w:rsidRPr="006C5787">
        <w:rPr>
          <w:rFonts w:ascii="Calibri" w:hAnsi="Calibri" w:cs="Calibri"/>
          <w:sz w:val="22"/>
          <w:szCs w:val="22"/>
        </w:rPr>
        <w:t xml:space="preserve">ualitätsmanagementsystem nach DIN EN ISO 9001 für den Geltungsbereich „Planung, Montage und Instandhaltung von Anlagen der Heizungs-, Sanitär-, Raumluft- und Industriemedientechnik, des stationären Brandschutzes und des Rohrleitungsbaus“ </w:t>
      </w:r>
      <w:r w:rsidR="000337E1">
        <w:rPr>
          <w:rFonts w:ascii="Calibri" w:hAnsi="Calibri" w:cs="Calibri"/>
          <w:sz w:val="22"/>
          <w:szCs w:val="22"/>
        </w:rPr>
        <w:t xml:space="preserve">besitzen und </w:t>
      </w:r>
      <w:r w:rsidR="00CC4334">
        <w:rPr>
          <w:rFonts w:ascii="Calibri" w:hAnsi="Calibri" w:cs="Calibri"/>
          <w:sz w:val="22"/>
          <w:szCs w:val="22"/>
        </w:rPr>
        <w:t>nachweisen können</w:t>
      </w:r>
      <w:r>
        <w:rPr>
          <w:rFonts w:ascii="Calibri" w:hAnsi="Calibri" w:cs="Calibri"/>
          <w:sz w:val="22"/>
          <w:szCs w:val="22"/>
        </w:rPr>
        <w:t xml:space="preserve">. </w:t>
      </w:r>
    </w:p>
    <w:p w14:paraId="2BC40138" w14:textId="15631FA6" w:rsidR="000337E1" w:rsidRDefault="00F51579" w:rsidP="00F51579">
      <w:pPr>
        <w:tabs>
          <w:tab w:val="left" w:pos="0"/>
        </w:tabs>
        <w:spacing w:after="120" w:line="276" w:lineRule="auto"/>
        <w:ind w:right="85"/>
        <w:jc w:val="both"/>
        <w:rPr>
          <w:rFonts w:ascii="Calibri" w:hAnsi="Calibri" w:cs="Calibri"/>
          <w:sz w:val="22"/>
          <w:szCs w:val="22"/>
        </w:rPr>
      </w:pPr>
      <w:r w:rsidRPr="00AA10BA">
        <w:rPr>
          <w:rFonts w:ascii="Calibri" w:hAnsi="Calibri" w:cs="Calibri"/>
          <w:sz w:val="22"/>
          <w:szCs w:val="22"/>
        </w:rPr>
        <w:t xml:space="preserve">Wir </w:t>
      </w:r>
      <w:r w:rsidR="006C5787">
        <w:rPr>
          <w:rFonts w:ascii="Calibri" w:hAnsi="Calibri" w:cs="Calibri"/>
          <w:sz w:val="22"/>
          <w:szCs w:val="22"/>
        </w:rPr>
        <w:t>fügen d</w:t>
      </w:r>
      <w:r w:rsidR="00CC4334">
        <w:rPr>
          <w:rFonts w:ascii="Calibri" w:hAnsi="Calibri" w:cs="Calibri"/>
          <w:sz w:val="22"/>
          <w:szCs w:val="22"/>
        </w:rPr>
        <w:t>iesen</w:t>
      </w:r>
      <w:r w:rsidR="006C5787">
        <w:rPr>
          <w:rFonts w:ascii="Calibri" w:hAnsi="Calibri" w:cs="Calibri"/>
          <w:sz w:val="22"/>
          <w:szCs w:val="22"/>
        </w:rPr>
        <w:t xml:space="preserve"> Nachweis bei</w:t>
      </w:r>
      <w:r w:rsidRPr="00AA10BA">
        <w:rPr>
          <w:rFonts w:ascii="Calibri" w:hAnsi="Calibri" w:cs="Calibri"/>
          <w:sz w:val="22"/>
          <w:szCs w:val="22"/>
        </w:rPr>
        <w:t xml:space="preserve">, die die Einhaltung der </w:t>
      </w:r>
      <w:r w:rsidR="006C5787">
        <w:rPr>
          <w:rFonts w:ascii="Calibri" w:hAnsi="Calibri" w:cs="Calibri"/>
          <w:sz w:val="22"/>
          <w:szCs w:val="22"/>
        </w:rPr>
        <w:t xml:space="preserve">DIN EN </w:t>
      </w:r>
      <w:r w:rsidRPr="00AA10BA">
        <w:rPr>
          <w:rFonts w:ascii="Calibri" w:hAnsi="Calibri" w:cs="Calibri"/>
          <w:sz w:val="22"/>
          <w:szCs w:val="22"/>
        </w:rPr>
        <w:t>ISO 9001 (oder einer gleichwertigen Norm) belegen.</w:t>
      </w:r>
      <w:r w:rsidR="006C5787">
        <w:rPr>
          <w:rFonts w:ascii="Calibri" w:hAnsi="Calibri" w:cs="Calibri"/>
          <w:sz w:val="22"/>
          <w:szCs w:val="22"/>
        </w:rPr>
        <w:t xml:space="preserve"> </w:t>
      </w:r>
    </w:p>
    <w:p w14:paraId="238ACC16" w14:textId="1186000B" w:rsidR="00F51579" w:rsidRPr="00611377" w:rsidRDefault="00B418D1" w:rsidP="00611377">
      <w:pPr>
        <w:pStyle w:val="berschrift2"/>
        <w:spacing w:after="120"/>
        <w:ind w:right="85"/>
        <w:rPr>
          <w:szCs w:val="32"/>
        </w:rPr>
      </w:pPr>
      <w:bookmarkStart w:id="28" w:name="_Toc219974416"/>
      <w:bookmarkStart w:id="29" w:name="_Toc232417871"/>
      <w:r w:rsidRPr="00611377">
        <w:rPr>
          <w:szCs w:val="32"/>
        </w:rPr>
        <w:t>Zertifizierung nach DVGW Arbeitsblatt GW 301</w:t>
      </w:r>
      <w:bookmarkEnd w:id="28"/>
      <w:bookmarkEnd w:id="29"/>
    </w:p>
    <w:p w14:paraId="1EC437F1" w14:textId="77777777" w:rsidR="00F51579" w:rsidRPr="00FA00B3" w:rsidRDefault="00F51579" w:rsidP="00F51579">
      <w:pPr>
        <w:tabs>
          <w:tab w:val="left" w:pos="3686"/>
        </w:tabs>
        <w:spacing w:after="0" w:line="240" w:lineRule="auto"/>
        <w:ind w:right="85"/>
        <w:jc w:val="both"/>
        <w:rPr>
          <w:rFonts w:ascii="Calibri" w:hAnsi="Calibri" w:cs="Calibri"/>
          <w:sz w:val="22"/>
          <w:szCs w:val="22"/>
        </w:rPr>
      </w:pPr>
    </w:p>
    <w:p w14:paraId="13E34FEA" w14:textId="0E0E4ABF" w:rsidR="000337E1" w:rsidRDefault="000337E1" w:rsidP="00B418D1">
      <w:pPr>
        <w:rPr>
          <w:rFonts w:ascii="Calibri" w:hAnsi="Calibri" w:cs="Calibri"/>
          <w:b/>
          <w:bCs/>
          <w:sz w:val="22"/>
        </w:rPr>
      </w:pPr>
      <w:r>
        <w:rPr>
          <w:rFonts w:ascii="Calibri" w:hAnsi="Calibri" w:cs="Calibri"/>
          <w:sz w:val="22"/>
        </w:rPr>
        <w:t xml:space="preserve">Wir fügen </w:t>
      </w:r>
      <w:r w:rsidR="00B418D1" w:rsidRPr="00B418D1">
        <w:rPr>
          <w:rFonts w:ascii="Calibri" w:hAnsi="Calibri" w:cs="Calibri"/>
          <w:sz w:val="22"/>
        </w:rPr>
        <w:t xml:space="preserve">einen Nachweis über die Zertifizierung nach </w:t>
      </w:r>
      <w:r w:rsidR="00B418D1" w:rsidRPr="006C5787">
        <w:rPr>
          <w:rFonts w:ascii="Calibri" w:hAnsi="Calibri" w:cs="Calibri"/>
          <w:b/>
          <w:bCs/>
          <w:sz w:val="22"/>
        </w:rPr>
        <w:t xml:space="preserve">DVGW Arbeitsblatt GW 301 Errichtung, Instandsetzung und Einbindung von Rohrleitungen </w:t>
      </w:r>
      <w:r w:rsidR="008450A4">
        <w:rPr>
          <w:rFonts w:ascii="Calibri" w:hAnsi="Calibri" w:cs="Calibri"/>
          <w:b/>
          <w:bCs/>
          <w:sz w:val="22"/>
        </w:rPr>
        <w:t xml:space="preserve">(oder gleichwertig) </w:t>
      </w:r>
      <w:r w:rsidR="006C5787" w:rsidRPr="006C5787">
        <w:rPr>
          <w:rFonts w:ascii="Calibri" w:hAnsi="Calibri" w:cs="Calibri"/>
          <w:sz w:val="22"/>
        </w:rPr>
        <w:t>den Unterlagen bei</w:t>
      </w:r>
      <w:r w:rsidR="006C5787">
        <w:rPr>
          <w:rFonts w:ascii="Calibri" w:hAnsi="Calibri" w:cs="Calibri"/>
          <w:b/>
          <w:bCs/>
          <w:sz w:val="22"/>
        </w:rPr>
        <w:t>.</w:t>
      </w:r>
    </w:p>
    <w:p w14:paraId="0553C98B" w14:textId="74F7C0C0" w:rsidR="00611377" w:rsidRDefault="00611377" w:rsidP="00611377">
      <w:pPr>
        <w:pStyle w:val="berschrift2"/>
        <w:ind w:right="85"/>
      </w:pPr>
      <w:bookmarkStart w:id="30" w:name="_Toc232417872"/>
      <w:r w:rsidRPr="00611377">
        <w:t>Folgende Nachweise für Schweißarbeiten:</w:t>
      </w:r>
      <w:bookmarkEnd w:id="30"/>
    </w:p>
    <w:p w14:paraId="7A679583" w14:textId="4BEE29C5" w:rsidR="00611377" w:rsidRPr="000337E1" w:rsidRDefault="00611377" w:rsidP="00611377">
      <w:pPr>
        <w:rPr>
          <w:rFonts w:ascii="Calibri" w:hAnsi="Calibri" w:cs="Calibri"/>
          <w:sz w:val="22"/>
          <w:szCs w:val="22"/>
        </w:rPr>
      </w:pPr>
      <w:r w:rsidRPr="000337E1">
        <w:rPr>
          <w:rFonts w:ascii="Calibri" w:hAnsi="Calibri" w:cs="Calibri"/>
          <w:sz w:val="22"/>
          <w:szCs w:val="22"/>
        </w:rPr>
        <w:t xml:space="preserve">Folgende </w:t>
      </w:r>
      <w:r w:rsidR="000337E1">
        <w:rPr>
          <w:rFonts w:ascii="Calibri" w:hAnsi="Calibri" w:cs="Calibri"/>
          <w:sz w:val="22"/>
          <w:szCs w:val="22"/>
        </w:rPr>
        <w:t>Na</w:t>
      </w:r>
      <w:r w:rsidRPr="000337E1">
        <w:rPr>
          <w:rFonts w:ascii="Calibri" w:hAnsi="Calibri" w:cs="Calibri"/>
          <w:sz w:val="22"/>
          <w:szCs w:val="22"/>
        </w:rPr>
        <w:t xml:space="preserve">chweise </w:t>
      </w:r>
      <w:r w:rsidR="000337E1">
        <w:rPr>
          <w:rFonts w:ascii="Calibri" w:hAnsi="Calibri" w:cs="Calibri"/>
          <w:sz w:val="22"/>
          <w:szCs w:val="22"/>
        </w:rPr>
        <w:t>fügen wir d</w:t>
      </w:r>
      <w:r w:rsidRPr="000337E1">
        <w:rPr>
          <w:rFonts w:ascii="Calibri" w:hAnsi="Calibri" w:cs="Calibri"/>
          <w:sz w:val="22"/>
          <w:szCs w:val="22"/>
        </w:rPr>
        <w:t>er/die jeweilige</w:t>
      </w:r>
      <w:r w:rsidR="000337E1">
        <w:rPr>
          <w:rFonts w:ascii="Calibri" w:hAnsi="Calibri" w:cs="Calibri"/>
          <w:sz w:val="22"/>
          <w:szCs w:val="22"/>
        </w:rPr>
        <w:t xml:space="preserve"> (n)</w:t>
      </w:r>
      <w:r w:rsidRPr="000337E1">
        <w:rPr>
          <w:rFonts w:ascii="Calibri" w:hAnsi="Calibri" w:cs="Calibri"/>
          <w:sz w:val="22"/>
          <w:szCs w:val="22"/>
        </w:rPr>
        <w:t xml:space="preserve"> auftragsausführende Person(en) </w:t>
      </w:r>
      <w:r w:rsidR="000337E1">
        <w:rPr>
          <w:rFonts w:ascii="Calibri" w:hAnsi="Calibri" w:cs="Calibri"/>
          <w:sz w:val="22"/>
          <w:szCs w:val="22"/>
        </w:rPr>
        <w:t>bei:</w:t>
      </w:r>
    </w:p>
    <w:p w14:paraId="72DFAF62" w14:textId="2DF03806" w:rsidR="00611377" w:rsidRPr="000337E1" w:rsidRDefault="00611377" w:rsidP="000337E1">
      <w:pPr>
        <w:pStyle w:val="Listenabsatz"/>
        <w:numPr>
          <w:ilvl w:val="0"/>
          <w:numId w:val="12"/>
        </w:numPr>
        <w:snapToGrid w:val="0"/>
        <w:spacing w:before="120" w:after="120"/>
        <w:ind w:left="714" w:hanging="357"/>
        <w:contextualSpacing w:val="0"/>
        <w:rPr>
          <w:rFonts w:ascii="Calibri" w:hAnsi="Calibri" w:cs="Calibri"/>
          <w:b w:val="0"/>
          <w:bCs/>
          <w:sz w:val="22"/>
        </w:rPr>
      </w:pPr>
      <w:r w:rsidRPr="000337E1">
        <w:rPr>
          <w:rFonts w:ascii="Calibri" w:hAnsi="Calibri" w:cs="Calibri"/>
          <w:b w:val="0"/>
          <w:bCs/>
          <w:sz w:val="22"/>
        </w:rPr>
        <w:t xml:space="preserve">DIN EN287-1 und </w:t>
      </w:r>
    </w:p>
    <w:p w14:paraId="0A5838EB" w14:textId="06EB0B3D" w:rsidR="00611377" w:rsidRPr="00695B2B" w:rsidRDefault="00695B2B" w:rsidP="00695B2B">
      <w:pPr>
        <w:pStyle w:val="Listenabsatz"/>
        <w:numPr>
          <w:ilvl w:val="0"/>
          <w:numId w:val="12"/>
        </w:numPr>
        <w:snapToGrid w:val="0"/>
        <w:spacing w:before="120" w:after="120"/>
        <w:rPr>
          <w:rFonts w:ascii="Calibri" w:hAnsi="Calibri" w:cs="Calibri"/>
          <w:b w:val="0"/>
          <w:bCs/>
          <w:sz w:val="22"/>
        </w:rPr>
      </w:pPr>
      <w:r w:rsidRPr="00695B2B">
        <w:rPr>
          <w:rFonts w:ascii="Calibri" w:hAnsi="Calibri" w:cs="Calibri"/>
          <w:b w:val="0"/>
          <w:bCs/>
          <w:sz w:val="22"/>
        </w:rPr>
        <w:t xml:space="preserve">R IV / R III Austenitschweißer, mit gültiger Schweißprüfbescheinigung nach DIN EN ISO 9606-1: </w:t>
      </w:r>
      <w:r w:rsidRPr="00695B2B">
        <w:rPr>
          <w:rFonts w:ascii="Calibri" w:hAnsi="Calibri" w:cs="Calibri"/>
          <w:b w:val="0"/>
          <w:sz w:val="22"/>
        </w:rPr>
        <w:t xml:space="preserve"> Stähle, Baustahl, Edelstahl, Druckgeräte</w:t>
      </w:r>
      <w:r>
        <w:rPr>
          <w:rFonts w:ascii="Calibri" w:hAnsi="Calibri" w:cs="Calibri"/>
          <w:b w:val="0"/>
          <w:sz w:val="22"/>
        </w:rPr>
        <w:t xml:space="preserve"> (Spezialschweißer)</w:t>
      </w:r>
    </w:p>
    <w:p w14:paraId="021ACEEC" w14:textId="7BE23F5D" w:rsidR="00695B2B" w:rsidRPr="00695B2B" w:rsidRDefault="00695B2B" w:rsidP="00695B2B">
      <w:pPr>
        <w:pStyle w:val="Listenabsatz"/>
        <w:numPr>
          <w:ilvl w:val="0"/>
          <w:numId w:val="12"/>
        </w:numPr>
        <w:snapToGrid w:val="0"/>
        <w:spacing w:before="120" w:after="120"/>
        <w:rPr>
          <w:rFonts w:ascii="Calibri" w:hAnsi="Calibri" w:cs="Calibri"/>
          <w:b w:val="0"/>
          <w:bCs/>
          <w:sz w:val="22"/>
        </w:rPr>
      </w:pPr>
      <w:r w:rsidRPr="00695B2B">
        <w:rPr>
          <w:rFonts w:ascii="Calibri" w:hAnsi="Calibri" w:cs="Calibri"/>
          <w:b w:val="0"/>
          <w:bCs/>
          <w:sz w:val="22"/>
        </w:rPr>
        <w:t>R III Schweißer, zertifiziert nach DIN EN ISO 9606-1: Stähle, Baustahl, Edelstahl, Druckgeräte usw.</w:t>
      </w:r>
      <w:r>
        <w:rPr>
          <w:rFonts w:ascii="Calibri" w:hAnsi="Calibri" w:cs="Calibri"/>
          <w:b w:val="0"/>
          <w:bCs/>
          <w:sz w:val="22"/>
        </w:rPr>
        <w:t xml:space="preserve"> (Vorrichter/Schweißer)</w:t>
      </w:r>
    </w:p>
    <w:p w14:paraId="479608CA" w14:textId="36F3CAE4" w:rsidR="000337E1" w:rsidRPr="0043259B" w:rsidRDefault="00611377" w:rsidP="000337E1">
      <w:pPr>
        <w:pStyle w:val="Listenabsatz"/>
        <w:numPr>
          <w:ilvl w:val="0"/>
          <w:numId w:val="12"/>
        </w:numPr>
        <w:snapToGrid w:val="0"/>
        <w:spacing w:before="120" w:after="120"/>
        <w:ind w:left="714" w:hanging="357"/>
        <w:contextualSpacing w:val="0"/>
        <w:rPr>
          <w:rFonts w:ascii="Calibri" w:hAnsi="Calibri" w:cs="Calibri"/>
          <w:b w:val="0"/>
          <w:bCs/>
          <w:sz w:val="22"/>
        </w:rPr>
      </w:pPr>
      <w:r w:rsidRPr="000337E1">
        <w:rPr>
          <w:rFonts w:ascii="Calibri" w:hAnsi="Calibri" w:cs="Calibri"/>
          <w:b w:val="0"/>
          <w:bCs/>
          <w:sz w:val="22"/>
        </w:rPr>
        <w:t>Prüfungsbescheinigung nach AD – HP 2/1, TRD 201, DIN EN 288 – 3</w:t>
      </w:r>
    </w:p>
    <w:p w14:paraId="70CE88E5" w14:textId="77777777" w:rsidR="00611377" w:rsidRPr="00611377" w:rsidRDefault="00611377" w:rsidP="00611377">
      <w:pPr>
        <w:pStyle w:val="berschrift2"/>
        <w:ind w:right="85"/>
      </w:pPr>
      <w:bookmarkStart w:id="31" w:name="_Toc232417873"/>
      <w:r>
        <w:t>N</w:t>
      </w:r>
      <w:r w:rsidRPr="00611377">
        <w:t xml:space="preserve">achweise </w:t>
      </w:r>
      <w:r>
        <w:t xml:space="preserve">und Qualifikationen </w:t>
      </w:r>
      <w:r w:rsidRPr="00611377">
        <w:t>des Monteurs</w:t>
      </w:r>
      <w:bookmarkEnd w:id="31"/>
    </w:p>
    <w:p w14:paraId="7FE0B61A" w14:textId="5D194353" w:rsidR="000337E1" w:rsidRDefault="00611377" w:rsidP="00611377">
      <w:pPr>
        <w:rPr>
          <w:rFonts w:ascii="Calibri" w:hAnsi="Calibri" w:cs="Calibri"/>
          <w:sz w:val="22"/>
          <w:szCs w:val="22"/>
        </w:rPr>
      </w:pPr>
      <w:r w:rsidRPr="000337E1">
        <w:rPr>
          <w:rFonts w:ascii="Calibri" w:hAnsi="Calibri" w:cs="Calibri"/>
          <w:sz w:val="22"/>
          <w:szCs w:val="22"/>
        </w:rPr>
        <w:t xml:space="preserve">Alle </w:t>
      </w:r>
      <w:r w:rsidR="000337E1">
        <w:rPr>
          <w:rFonts w:ascii="Calibri" w:hAnsi="Calibri" w:cs="Calibri"/>
          <w:sz w:val="22"/>
          <w:szCs w:val="22"/>
        </w:rPr>
        <w:t>geforderten Nachweise und Qualifikationen für den Monteur fügen wir den Unterlagen bei.</w:t>
      </w:r>
    </w:p>
    <w:p w14:paraId="507E3D9D" w14:textId="293C0908" w:rsidR="00695B2B" w:rsidRDefault="00E66FAB" w:rsidP="00695B2B">
      <w:pPr>
        <w:pStyle w:val="Listenabsatz"/>
        <w:numPr>
          <w:ilvl w:val="0"/>
          <w:numId w:val="14"/>
        </w:numPr>
        <w:rPr>
          <w:rFonts w:ascii="Calibri" w:hAnsi="Calibri" w:cs="Calibri"/>
          <w:sz w:val="22"/>
        </w:rPr>
      </w:pPr>
      <w:r w:rsidRPr="00E66FAB">
        <w:rPr>
          <w:rFonts w:ascii="Calibri" w:hAnsi="Calibri" w:cs="Calibri"/>
          <w:sz w:val="22"/>
        </w:rPr>
        <w:t xml:space="preserve">abgeschlossene Berufsausbildung im Rohrleitungs- und Anlagenbau </w:t>
      </w:r>
      <w:r w:rsidR="00695B2B">
        <w:rPr>
          <w:rFonts w:ascii="Calibri" w:hAnsi="Calibri" w:cs="Calibri"/>
          <w:sz w:val="22"/>
        </w:rPr>
        <w:t>(Zeugnis)</w:t>
      </w:r>
    </w:p>
    <w:p w14:paraId="09D72DB9" w14:textId="0FDD0B70" w:rsidR="00E66FAB" w:rsidRPr="00695B2B" w:rsidRDefault="00E66FAB" w:rsidP="00695B2B">
      <w:pPr>
        <w:pStyle w:val="Listenabsatz"/>
        <w:numPr>
          <w:ilvl w:val="0"/>
          <w:numId w:val="14"/>
        </w:numPr>
        <w:rPr>
          <w:rFonts w:ascii="Calibri" w:hAnsi="Calibri" w:cs="Calibri"/>
          <w:sz w:val="22"/>
        </w:rPr>
      </w:pPr>
      <w:r w:rsidRPr="00695B2B">
        <w:rPr>
          <w:rFonts w:ascii="Calibri" w:hAnsi="Calibri" w:cs="Calibri"/>
          <w:sz w:val="22"/>
        </w:rPr>
        <w:t xml:space="preserve">mind. 5 Jahre Berufspraxis im Rohrleitungs- und Anlagenbau, davon mind. 3 Jahre in der Funktion eines weisungsbefugten Monteurs. </w:t>
      </w:r>
      <w:r w:rsidR="00695B2B">
        <w:rPr>
          <w:rFonts w:ascii="Calibri" w:hAnsi="Calibri" w:cs="Calibri"/>
          <w:sz w:val="22"/>
        </w:rPr>
        <w:t>(Lebenslauf/Projektübersicht)</w:t>
      </w:r>
    </w:p>
    <w:p w14:paraId="2D38A364" w14:textId="4E8C5D3A" w:rsidR="00E66FAB" w:rsidRDefault="00E66FAB" w:rsidP="00E66FAB">
      <w:pPr>
        <w:pStyle w:val="Listenabsatz"/>
        <w:numPr>
          <w:ilvl w:val="0"/>
          <w:numId w:val="14"/>
        </w:numPr>
        <w:rPr>
          <w:rFonts w:ascii="Calibri" w:hAnsi="Calibri" w:cs="Calibri"/>
          <w:sz w:val="22"/>
        </w:rPr>
      </w:pPr>
      <w:r w:rsidRPr="00E66FAB">
        <w:rPr>
          <w:rFonts w:ascii="Calibri" w:hAnsi="Calibri" w:cs="Calibri"/>
          <w:sz w:val="22"/>
        </w:rPr>
        <w:t>Arbeits- und Gesundheitsschutz - Nachweis mittels aktueller Zertifikate und/oder Schulungen, nicht älter als 3 Jahre.</w:t>
      </w:r>
    </w:p>
    <w:p w14:paraId="65B66183" w14:textId="757CBAC9" w:rsidR="00E66FAB" w:rsidRPr="00E66FAB" w:rsidRDefault="00E66FAB" w:rsidP="00E66FAB">
      <w:pPr>
        <w:pStyle w:val="Listenabsatz"/>
        <w:numPr>
          <w:ilvl w:val="0"/>
          <w:numId w:val="14"/>
        </w:numPr>
        <w:rPr>
          <w:rFonts w:ascii="Calibri" w:hAnsi="Calibri" w:cs="Calibri"/>
          <w:sz w:val="22"/>
        </w:rPr>
      </w:pPr>
      <w:r w:rsidRPr="00E66FAB">
        <w:rPr>
          <w:rFonts w:ascii="Calibri" w:hAnsi="Calibri" w:cs="Calibri"/>
          <w:sz w:val="22"/>
        </w:rPr>
        <w:t xml:space="preserve">Umgang mit Gefahrstoffen nach GefStoffV und ChemG - Nachweis mittels aktueller Zertifikate und/oder Schulungen, nicht älter als 3 Jahre. </w:t>
      </w:r>
    </w:p>
    <w:p w14:paraId="3899BE3B" w14:textId="1F135EA5" w:rsidR="000337E1" w:rsidRPr="00695B2B" w:rsidRDefault="00E66FAB" w:rsidP="00695B2B">
      <w:pPr>
        <w:pStyle w:val="Listenabsatz"/>
        <w:numPr>
          <w:ilvl w:val="0"/>
          <w:numId w:val="14"/>
        </w:numPr>
        <w:rPr>
          <w:rFonts w:ascii="Calibri" w:hAnsi="Calibri" w:cs="Calibri"/>
          <w:sz w:val="22"/>
        </w:rPr>
      </w:pPr>
      <w:r w:rsidRPr="00E66FAB">
        <w:rPr>
          <w:rFonts w:ascii="Calibri" w:hAnsi="Calibri" w:cs="Calibri"/>
          <w:sz w:val="22"/>
        </w:rPr>
        <w:t>deutsche Sprache muss mindestens dem Niveau B2 in Wort und Schrift entsprechen</w:t>
      </w:r>
      <w:r>
        <w:rPr>
          <w:rFonts w:ascii="Calibri" w:hAnsi="Calibri" w:cs="Calibri"/>
          <w:sz w:val="22"/>
        </w:rPr>
        <w:t xml:space="preserve"> (Eigenerklärung)</w:t>
      </w:r>
      <w:r w:rsidR="0043259B" w:rsidRPr="00695B2B">
        <w:rPr>
          <w:rFonts w:cs="Calibri"/>
          <w:sz w:val="22"/>
        </w:rPr>
        <w:br w:type="page"/>
      </w:r>
    </w:p>
    <w:p w14:paraId="098A03A9" w14:textId="43C9B6E4" w:rsidR="005F483C" w:rsidRPr="005F483C" w:rsidRDefault="00FB6002" w:rsidP="007162D9">
      <w:pPr>
        <w:pStyle w:val="berschrift2"/>
        <w:ind w:right="85"/>
      </w:pPr>
      <w:bookmarkStart w:id="32" w:name="_Toc232417874"/>
      <w:r>
        <w:lastRenderedPageBreak/>
        <w:t>Nachweis</w:t>
      </w:r>
      <w:r w:rsidR="005F483C" w:rsidRPr="005F483C">
        <w:t xml:space="preserve"> </w:t>
      </w:r>
      <w:r w:rsidR="005F483C">
        <w:t>Befähigung für das Arbeiten in Bereichen mit ionisierter Strahlung (§25 Strahlenschutzgesetz (StrlSchG))</w:t>
      </w:r>
      <w:bookmarkEnd w:id="32"/>
    </w:p>
    <w:p w14:paraId="478E80D9" w14:textId="5AC55FCD" w:rsidR="002E3738" w:rsidRDefault="005E3C05" w:rsidP="00F81F5D">
      <w:pPr>
        <w:spacing w:after="0" w:line="288" w:lineRule="auto"/>
        <w:rPr>
          <w:rFonts w:cstheme="minorHAnsi"/>
        </w:rPr>
      </w:pPr>
      <w:r>
        <w:rPr>
          <w:rFonts w:cstheme="minorHAnsi"/>
          <w:b/>
          <w:bCs/>
        </w:rPr>
        <w:t>Folgende g</w:t>
      </w:r>
      <w:r w:rsidR="002E3738">
        <w:rPr>
          <w:rFonts w:cstheme="minorHAnsi"/>
          <w:b/>
          <w:bCs/>
        </w:rPr>
        <w:t xml:space="preserve">ültige Bescheinigung/Genehmigung </w:t>
      </w:r>
      <w:r>
        <w:rPr>
          <w:rFonts w:cstheme="minorHAnsi"/>
          <w:b/>
          <w:bCs/>
        </w:rPr>
        <w:t>sind beizufügen:</w:t>
      </w:r>
    </w:p>
    <w:p w14:paraId="6915E01C" w14:textId="2A85A964" w:rsidR="00F81F5D" w:rsidRPr="00F81F5D" w:rsidRDefault="00F81F5D" w:rsidP="002B7FBD">
      <w:pPr>
        <w:pStyle w:val="Listenabsatz"/>
        <w:numPr>
          <w:ilvl w:val="0"/>
          <w:numId w:val="10"/>
        </w:numPr>
        <w:snapToGrid w:val="0"/>
        <w:spacing w:before="240" w:after="120" w:line="288" w:lineRule="auto"/>
        <w:ind w:left="284" w:hanging="284"/>
        <w:contextualSpacing w:val="0"/>
        <w:jc w:val="both"/>
        <w:rPr>
          <w:rFonts w:cstheme="minorHAnsi"/>
          <w:b w:val="0"/>
          <w:bCs/>
        </w:rPr>
      </w:pPr>
      <w:r>
        <w:rPr>
          <w:rFonts w:cstheme="minorHAnsi"/>
          <w:b w:val="0"/>
          <w:bCs/>
        </w:rPr>
        <w:t>E</w:t>
      </w:r>
      <w:r w:rsidRPr="00F81F5D">
        <w:rPr>
          <w:rFonts w:cstheme="minorHAnsi"/>
          <w:b w:val="0"/>
          <w:bCs/>
        </w:rPr>
        <w:t>ine gültige Genehmigung nach § 25 StrlSchG</w:t>
      </w:r>
      <w:r w:rsidR="00B62680">
        <w:rPr>
          <w:rFonts w:cstheme="minorHAnsi"/>
          <w:b w:val="0"/>
          <w:bCs/>
        </w:rPr>
        <w:t xml:space="preserve"> für die vom AN benannten Beschäftigten</w:t>
      </w:r>
      <w:r w:rsidR="0023212C" w:rsidRPr="0023212C">
        <w:rPr>
          <w:rFonts w:cstheme="minorHAnsi"/>
          <w:b w:val="0"/>
          <w:bCs/>
        </w:rPr>
        <w:t xml:space="preserve"> (d</w:t>
      </w:r>
      <w:r w:rsidR="0023212C">
        <w:rPr>
          <w:rFonts w:cstheme="minorHAnsi"/>
          <w:b w:val="0"/>
          <w:bCs/>
        </w:rPr>
        <w:t>ie</w:t>
      </w:r>
      <w:r w:rsidR="0023212C" w:rsidRPr="0023212C">
        <w:rPr>
          <w:rFonts w:cstheme="minorHAnsi"/>
          <w:b w:val="0"/>
          <w:bCs/>
        </w:rPr>
        <w:t xml:space="preserve"> auftragsausführenden Personen werden namentlich benannt</w:t>
      </w:r>
      <w:r w:rsidR="0023212C">
        <w:rPr>
          <w:rFonts w:cstheme="minorHAnsi"/>
          <w:b w:val="0"/>
          <w:bCs/>
        </w:rPr>
        <w:t>)</w:t>
      </w:r>
      <w:r w:rsidR="00B62680">
        <w:rPr>
          <w:rFonts w:cstheme="minorHAnsi"/>
          <w:b w:val="0"/>
          <w:bCs/>
        </w:rPr>
        <w:t xml:space="preserve"> besitzen.</w:t>
      </w:r>
    </w:p>
    <w:p w14:paraId="596799EB" w14:textId="47FB18D2" w:rsidR="005F483C" w:rsidRDefault="005E3C05" w:rsidP="002B7FBD">
      <w:pPr>
        <w:pStyle w:val="Listenabsatz"/>
        <w:numPr>
          <w:ilvl w:val="0"/>
          <w:numId w:val="10"/>
        </w:numPr>
        <w:snapToGrid w:val="0"/>
        <w:spacing w:before="120" w:after="120" w:line="288" w:lineRule="auto"/>
        <w:ind w:left="284" w:hanging="284"/>
        <w:contextualSpacing w:val="0"/>
        <w:jc w:val="both"/>
        <w:rPr>
          <w:rFonts w:cstheme="minorHAnsi"/>
          <w:b w:val="0"/>
        </w:rPr>
      </w:pPr>
      <w:r>
        <w:rPr>
          <w:rFonts w:cstheme="minorHAnsi"/>
          <w:b w:val="0"/>
        </w:rPr>
        <w:t>Namentliche Benennung e</w:t>
      </w:r>
      <w:r w:rsidR="005F483C" w:rsidRPr="002E3738">
        <w:rPr>
          <w:rFonts w:cstheme="minorHAnsi"/>
          <w:b w:val="0"/>
        </w:rPr>
        <w:t>ine</w:t>
      </w:r>
      <w:r>
        <w:rPr>
          <w:rFonts w:cstheme="minorHAnsi"/>
          <w:b w:val="0"/>
        </w:rPr>
        <w:t xml:space="preserve">s </w:t>
      </w:r>
      <w:r w:rsidR="005F483C" w:rsidRPr="002E3738">
        <w:rPr>
          <w:rFonts w:cstheme="minorHAnsi"/>
          <w:b w:val="0"/>
        </w:rPr>
        <w:t>fachkundigen Strahlenschutzbeauftragten (SSB)</w:t>
      </w:r>
      <w:r w:rsidR="00F81F5D">
        <w:rPr>
          <w:rFonts w:cstheme="minorHAnsi"/>
          <w:b w:val="0"/>
        </w:rPr>
        <w:t>.</w:t>
      </w:r>
      <w:r>
        <w:rPr>
          <w:rFonts w:cstheme="minorHAnsi"/>
          <w:b w:val="0"/>
        </w:rPr>
        <w:t xml:space="preserve"> </w:t>
      </w:r>
    </w:p>
    <w:p w14:paraId="7688B14C" w14:textId="3F9AB0CE" w:rsidR="005F483C" w:rsidRDefault="00F81F5D" w:rsidP="002B7FBD">
      <w:pPr>
        <w:pStyle w:val="Listenabsatz"/>
        <w:numPr>
          <w:ilvl w:val="0"/>
          <w:numId w:val="10"/>
        </w:numPr>
        <w:spacing w:before="120" w:after="120" w:line="288" w:lineRule="auto"/>
        <w:ind w:left="284" w:hanging="284"/>
        <w:jc w:val="both"/>
        <w:rPr>
          <w:rFonts w:cstheme="minorHAnsi"/>
          <w:b w:val="0"/>
          <w:bCs/>
        </w:rPr>
      </w:pPr>
      <w:r>
        <w:rPr>
          <w:rFonts w:cstheme="minorHAnsi"/>
          <w:b w:val="0"/>
          <w:bCs/>
        </w:rPr>
        <w:t>Nachweis über die Ausstattung der auftragsaufführenden Personen</w:t>
      </w:r>
      <w:r w:rsidR="005F483C" w:rsidRPr="002E3738">
        <w:rPr>
          <w:rFonts w:cstheme="minorHAnsi"/>
          <w:b w:val="0"/>
          <w:bCs/>
        </w:rPr>
        <w:t xml:space="preserve"> (Kategorie A) mit amtlichen Personendosimetern und amtlich registrierten Strahlenpässen</w:t>
      </w:r>
      <w:r>
        <w:rPr>
          <w:rFonts w:cstheme="minorHAnsi"/>
          <w:b w:val="0"/>
          <w:bCs/>
        </w:rPr>
        <w:t>.</w:t>
      </w:r>
      <w:r w:rsidR="005F483C" w:rsidRPr="002E3738">
        <w:rPr>
          <w:rFonts w:cstheme="minorHAnsi"/>
          <w:b w:val="0"/>
          <w:bCs/>
        </w:rPr>
        <w:t xml:space="preserve"> </w:t>
      </w:r>
      <w:r w:rsidR="0023212C">
        <w:rPr>
          <w:rFonts w:cstheme="minorHAnsi"/>
          <w:b w:val="0"/>
          <w:bCs/>
        </w:rPr>
        <w:t>E</w:t>
      </w:r>
      <w:r w:rsidR="005F483C" w:rsidRPr="002E3738">
        <w:rPr>
          <w:rFonts w:cstheme="minorHAnsi"/>
          <w:b w:val="0"/>
          <w:bCs/>
        </w:rPr>
        <w:t xml:space="preserve">ine Liste </w:t>
      </w:r>
      <w:r w:rsidR="0023212C">
        <w:rPr>
          <w:rFonts w:cstheme="minorHAnsi"/>
          <w:b w:val="0"/>
          <w:bCs/>
        </w:rPr>
        <w:t xml:space="preserve">ist beizufügen, </w:t>
      </w:r>
      <w:r w:rsidR="005F483C" w:rsidRPr="002E3738">
        <w:rPr>
          <w:rFonts w:cstheme="minorHAnsi"/>
          <w:b w:val="0"/>
          <w:bCs/>
        </w:rPr>
        <w:t xml:space="preserve">der Mitarbeiter, die für die geforderte Tätigkeit zum Einsatz kommen. </w:t>
      </w:r>
    </w:p>
    <w:p w14:paraId="7506A425" w14:textId="09235025" w:rsidR="005F483C" w:rsidRDefault="0023212C" w:rsidP="002B7FBD">
      <w:pPr>
        <w:pStyle w:val="Listenabsatz"/>
        <w:numPr>
          <w:ilvl w:val="0"/>
          <w:numId w:val="10"/>
        </w:numPr>
        <w:snapToGrid w:val="0"/>
        <w:spacing w:before="240" w:after="120" w:line="288" w:lineRule="auto"/>
        <w:ind w:left="284" w:hanging="284"/>
        <w:contextualSpacing w:val="0"/>
        <w:jc w:val="both"/>
        <w:rPr>
          <w:rFonts w:cstheme="minorHAnsi"/>
          <w:b w:val="0"/>
          <w:bCs/>
        </w:rPr>
      </w:pPr>
      <w:r>
        <w:rPr>
          <w:rFonts w:cstheme="minorHAnsi"/>
          <w:b w:val="0"/>
          <w:bCs/>
        </w:rPr>
        <w:t>E</w:t>
      </w:r>
      <w:r w:rsidR="005F483C" w:rsidRPr="005E3C05">
        <w:rPr>
          <w:rFonts w:cstheme="minorHAnsi"/>
          <w:b w:val="0"/>
          <w:bCs/>
        </w:rPr>
        <w:t xml:space="preserve">in Abgrenzungsvertrag zwischen </w:t>
      </w:r>
      <w:r w:rsidR="005E3C05">
        <w:rPr>
          <w:rFonts w:cstheme="minorHAnsi"/>
          <w:b w:val="0"/>
          <w:bCs/>
        </w:rPr>
        <w:t>AN</w:t>
      </w:r>
      <w:r w:rsidR="005F483C" w:rsidRPr="005E3C05">
        <w:rPr>
          <w:rFonts w:cstheme="minorHAnsi"/>
          <w:b w:val="0"/>
          <w:bCs/>
        </w:rPr>
        <w:t xml:space="preserve"> </w:t>
      </w:r>
      <w:r>
        <w:rPr>
          <w:rFonts w:cstheme="minorHAnsi"/>
          <w:b w:val="0"/>
          <w:bCs/>
        </w:rPr>
        <w:t xml:space="preserve">und </w:t>
      </w:r>
      <w:r w:rsidR="005F483C" w:rsidRPr="005E3C05">
        <w:rPr>
          <w:rFonts w:cstheme="minorHAnsi"/>
          <w:b w:val="0"/>
          <w:bCs/>
        </w:rPr>
        <w:t>GSI</w:t>
      </w:r>
      <w:r w:rsidR="005E3C05">
        <w:rPr>
          <w:rFonts w:cstheme="minorHAnsi"/>
          <w:b w:val="0"/>
          <w:bCs/>
        </w:rPr>
        <w:t xml:space="preserve"> </w:t>
      </w:r>
      <w:r>
        <w:rPr>
          <w:rFonts w:cstheme="minorHAnsi"/>
          <w:b w:val="0"/>
          <w:bCs/>
        </w:rPr>
        <w:t xml:space="preserve">sowie </w:t>
      </w:r>
      <w:r w:rsidR="005E3C05">
        <w:rPr>
          <w:rFonts w:cstheme="minorHAnsi"/>
          <w:b w:val="0"/>
          <w:bCs/>
        </w:rPr>
        <w:t>FAIR</w:t>
      </w:r>
      <w:r w:rsidR="005F483C" w:rsidRPr="005E3C05">
        <w:rPr>
          <w:rFonts w:cstheme="minorHAnsi"/>
          <w:b w:val="0"/>
          <w:bCs/>
        </w:rPr>
        <w:t xml:space="preserve"> </w:t>
      </w:r>
      <w:r>
        <w:rPr>
          <w:rFonts w:cstheme="minorHAnsi"/>
          <w:b w:val="0"/>
          <w:bCs/>
        </w:rPr>
        <w:t xml:space="preserve">wird </w:t>
      </w:r>
      <w:r w:rsidR="005F483C" w:rsidRPr="005E3C05">
        <w:rPr>
          <w:rFonts w:cstheme="minorHAnsi"/>
          <w:b w:val="0"/>
          <w:bCs/>
        </w:rPr>
        <w:t>abgeschlossen. Der Abgrenzungsvertrag regelt die organisatorischen und administrativen Maßnahmen zur Gewährleistung des Strahlenschutzes von Bezugspersonen. Zuständig ist dafür die Abteilung Sicherheit &amp; Strahlenschutz. Bzgl. Kontaktdaten bitte Checkliste im Anhang beachten.</w:t>
      </w:r>
    </w:p>
    <w:p w14:paraId="2AC648B3" w14:textId="75109FFE" w:rsidR="00B62680" w:rsidRDefault="00B62680" w:rsidP="002B7FBD">
      <w:pPr>
        <w:pStyle w:val="Listenabsatz"/>
        <w:numPr>
          <w:ilvl w:val="0"/>
          <w:numId w:val="10"/>
        </w:numPr>
        <w:snapToGrid w:val="0"/>
        <w:spacing w:before="120" w:after="120" w:line="288" w:lineRule="auto"/>
        <w:ind w:left="284" w:hanging="284"/>
        <w:contextualSpacing w:val="0"/>
        <w:jc w:val="both"/>
        <w:rPr>
          <w:rFonts w:cstheme="minorHAnsi"/>
          <w:b w:val="0"/>
          <w:bCs/>
        </w:rPr>
      </w:pPr>
      <w:r>
        <w:rPr>
          <w:rFonts w:cstheme="minorHAnsi"/>
          <w:b w:val="0"/>
          <w:bCs/>
        </w:rPr>
        <w:t>Von a</w:t>
      </w:r>
      <w:r w:rsidRPr="005E3C05">
        <w:rPr>
          <w:rFonts w:cstheme="minorHAnsi"/>
          <w:b w:val="0"/>
          <w:bCs/>
        </w:rPr>
        <w:t>lle</w:t>
      </w:r>
      <w:r>
        <w:rPr>
          <w:rFonts w:cstheme="minorHAnsi"/>
          <w:b w:val="0"/>
          <w:bCs/>
        </w:rPr>
        <w:t>n</w:t>
      </w:r>
      <w:r w:rsidRPr="005E3C05">
        <w:rPr>
          <w:rFonts w:cstheme="minorHAnsi"/>
          <w:b w:val="0"/>
          <w:bCs/>
        </w:rPr>
        <w:t xml:space="preserve"> auftragsausführenden Personen werden eine ärztliche Bescheinigung nach § 77 StrlSchV, die nicht älter als 12 Monate ist, und die bescheinigt, dass sie für die Wahrnehmung von Aufgaben in Bereichen mit ionisierender Strahlung tauglich sind.</w:t>
      </w:r>
    </w:p>
    <w:p w14:paraId="4FF5CFD2" w14:textId="41F48302" w:rsidR="00920AE7" w:rsidRDefault="00920AE7" w:rsidP="002B7FBD">
      <w:pPr>
        <w:pStyle w:val="Listenabsatz"/>
        <w:numPr>
          <w:ilvl w:val="0"/>
          <w:numId w:val="10"/>
        </w:numPr>
        <w:snapToGrid w:val="0"/>
        <w:spacing w:before="120" w:after="120" w:line="288" w:lineRule="auto"/>
        <w:ind w:left="284" w:hanging="284"/>
        <w:contextualSpacing w:val="0"/>
        <w:jc w:val="both"/>
        <w:rPr>
          <w:rFonts w:cstheme="minorHAnsi"/>
          <w:bCs/>
        </w:rPr>
      </w:pPr>
      <w:r>
        <w:rPr>
          <w:rFonts w:cstheme="minorHAnsi"/>
          <w:b w:val="0"/>
        </w:rPr>
        <w:t>Namentliche Benennung e</w:t>
      </w:r>
      <w:r w:rsidRPr="002E3738">
        <w:rPr>
          <w:rFonts w:cstheme="minorHAnsi"/>
          <w:b w:val="0"/>
        </w:rPr>
        <w:t>ine</w:t>
      </w:r>
      <w:r>
        <w:rPr>
          <w:rFonts w:cstheme="minorHAnsi"/>
          <w:b w:val="0"/>
        </w:rPr>
        <w:t xml:space="preserve">r Fachkraft für Arbeitssicherheit (Sifa). </w:t>
      </w:r>
      <w:r w:rsidRPr="00920AE7">
        <w:rPr>
          <w:rFonts w:cstheme="minorHAnsi"/>
          <w:b w:val="0"/>
        </w:rPr>
        <w:t>Bestätigung der gesetzlichen Anforderungen nach §7 Arbeitssicherheitsgesetz (ASiG).</w:t>
      </w:r>
    </w:p>
    <w:p w14:paraId="3C019DC5" w14:textId="250E64A9" w:rsidR="00920AE7" w:rsidRDefault="00920AE7" w:rsidP="00920AE7">
      <w:pPr>
        <w:snapToGrid w:val="0"/>
        <w:spacing w:before="120" w:after="120" w:line="288" w:lineRule="auto"/>
        <w:jc w:val="both"/>
        <w:rPr>
          <w:rFonts w:cstheme="minorHAnsi"/>
          <w:bCs/>
        </w:rPr>
      </w:pPr>
    </w:p>
    <w:p w14:paraId="67016B94" w14:textId="436D9BC9" w:rsidR="005F483C" w:rsidRPr="00B62680" w:rsidRDefault="005F483C" w:rsidP="0023212C">
      <w:pPr>
        <w:spacing w:before="240" w:line="288" w:lineRule="auto"/>
        <w:jc w:val="both"/>
        <w:rPr>
          <w:rFonts w:cstheme="minorHAnsi"/>
          <w:b/>
          <w:bCs/>
        </w:rPr>
      </w:pPr>
      <w:r w:rsidRPr="00B62680">
        <w:rPr>
          <w:rFonts w:cstheme="minorHAnsi"/>
          <w:b/>
          <w:bCs/>
        </w:rPr>
        <w:t xml:space="preserve">Weitere Zugangsvoraussetzungen zu den Strahlenschutzbereichen sind: </w:t>
      </w:r>
    </w:p>
    <w:p w14:paraId="1E1D28AD" w14:textId="4FDBEF06" w:rsidR="005E3C05" w:rsidRPr="00B62680" w:rsidRDefault="005F483C" w:rsidP="002B7FBD">
      <w:pPr>
        <w:pStyle w:val="Listenabsatz"/>
        <w:numPr>
          <w:ilvl w:val="1"/>
          <w:numId w:val="11"/>
        </w:numPr>
        <w:spacing w:line="288" w:lineRule="auto"/>
        <w:ind w:left="284" w:hanging="284"/>
        <w:jc w:val="both"/>
        <w:rPr>
          <w:rFonts w:cstheme="minorHAnsi"/>
          <w:b w:val="0"/>
          <w:bCs/>
        </w:rPr>
      </w:pPr>
      <w:r w:rsidRPr="005E3C05">
        <w:rPr>
          <w:rFonts w:cstheme="minorHAnsi"/>
          <w:b w:val="0"/>
          <w:bCs/>
        </w:rPr>
        <w:t xml:space="preserve">Für die termingerechten Sicherheitsunterweisungen </w:t>
      </w:r>
      <w:r w:rsidR="00B62680">
        <w:rPr>
          <w:rFonts w:cstheme="minorHAnsi"/>
          <w:b w:val="0"/>
          <w:bCs/>
        </w:rPr>
        <w:t xml:space="preserve">ist </w:t>
      </w:r>
      <w:r w:rsidRPr="005E3C05">
        <w:rPr>
          <w:rFonts w:cstheme="minorHAnsi"/>
          <w:b w:val="0"/>
          <w:bCs/>
        </w:rPr>
        <w:t>zu sorgen. Für den Zugang zu Kontrollbereichen wird mindestens die Allg. Sicherheitsunterweisung sowie die Allg. Strahlenschutzunterweisung benötigt. Diese Unterweisungen können online an jedem internetfähigen Computer durchgeführt werden. Die Unterweisungen können nach Zuschlag, müssen jedoch vor dem Arbeitseinsatz erfolgen. Weitere Informationen sind in der Checkliste zu finden.</w:t>
      </w:r>
    </w:p>
    <w:p w14:paraId="4EA691FF" w14:textId="4ACD95FC" w:rsidR="00B90FE2" w:rsidRDefault="00B90FE2" w:rsidP="00611377">
      <w:pPr>
        <w:pStyle w:val="berschrift2"/>
        <w:numPr>
          <w:ilvl w:val="0"/>
          <w:numId w:val="0"/>
        </w:numPr>
        <w:ind w:right="85"/>
      </w:pPr>
    </w:p>
    <w:p w14:paraId="4BFFC248" w14:textId="2DCD26EA" w:rsidR="006427E9" w:rsidRDefault="006427E9" w:rsidP="006427E9"/>
    <w:p w14:paraId="325AA1EC" w14:textId="47FF81CB" w:rsidR="006427E9" w:rsidRDefault="006427E9" w:rsidP="006427E9"/>
    <w:p w14:paraId="302317F2" w14:textId="6F2F9BBC" w:rsidR="006427E9" w:rsidRDefault="006427E9" w:rsidP="006427E9"/>
    <w:p w14:paraId="10766EC4" w14:textId="77777777" w:rsidR="006427E9" w:rsidRPr="006427E9" w:rsidRDefault="006427E9" w:rsidP="006427E9"/>
    <w:p w14:paraId="2D36AE66" w14:textId="69419D7F" w:rsidR="00FA00B3" w:rsidRPr="009A5268" w:rsidRDefault="00FA00B3" w:rsidP="007162D9">
      <w:pPr>
        <w:pStyle w:val="berschrift2"/>
        <w:ind w:right="85"/>
      </w:pPr>
      <w:bookmarkStart w:id="33" w:name="_Toc208310134"/>
      <w:bookmarkStart w:id="34" w:name="_Toc232417875"/>
      <w:r w:rsidRPr="009A5268">
        <w:lastRenderedPageBreak/>
        <w:t>Referenzen</w:t>
      </w:r>
      <w:bookmarkEnd w:id="33"/>
      <w:bookmarkEnd w:id="34"/>
    </w:p>
    <w:p w14:paraId="25CD5A3F" w14:textId="77777777" w:rsidR="009A5268" w:rsidRPr="009A5268" w:rsidRDefault="009A5268" w:rsidP="00CB2BED">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520BD889" w14:textId="77777777" w:rsidR="009B1F0D" w:rsidRPr="009A5268" w:rsidRDefault="009B1F0D" w:rsidP="009B1F0D">
      <w:pPr>
        <w:spacing w:line="276" w:lineRule="auto"/>
        <w:ind w:right="85"/>
        <w:jc w:val="both"/>
        <w:rPr>
          <w:rFonts w:ascii="Calibri" w:hAnsi="Calibri" w:cs="Calibri"/>
          <w:sz w:val="22"/>
          <w:szCs w:val="22"/>
        </w:rPr>
      </w:pPr>
      <w:r>
        <w:rPr>
          <w:rFonts w:ascii="Calibri" w:hAnsi="Calibri" w:cs="Calibri"/>
          <w:b/>
          <w:sz w:val="22"/>
          <w:szCs w:val="22"/>
        </w:rPr>
        <w:t>Hinweis</w:t>
      </w:r>
      <w:r w:rsidRPr="009A5268">
        <w:rPr>
          <w:rFonts w:ascii="Calibri" w:hAnsi="Calibri" w:cs="Calibri"/>
          <w:b/>
          <w:sz w:val="22"/>
          <w:szCs w:val="22"/>
        </w:rPr>
        <w:t xml:space="preserve">: </w:t>
      </w:r>
      <w:r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2B7EDBB5" w14:textId="77777777" w:rsidR="00B155A1" w:rsidRPr="009B1F0D" w:rsidRDefault="00B155A1" w:rsidP="00CB2BED">
      <w:pPr>
        <w:spacing w:line="240" w:lineRule="auto"/>
        <w:ind w:right="-57"/>
        <w:jc w:val="both"/>
        <w:rPr>
          <w:rFonts w:ascii="Calibri" w:hAnsi="Calibri" w:cs="Calibri"/>
          <w:sz w:val="28"/>
          <w:szCs w:val="28"/>
        </w:rPr>
      </w:pPr>
      <w:bookmarkStart w:id="35" w:name="_Hlk219974700"/>
      <w:r w:rsidRPr="009B1F0D">
        <w:rPr>
          <w:rFonts w:ascii="Calibri" w:hAnsi="Calibri" w:cs="Calibri"/>
          <w:b/>
          <w:bCs/>
          <w:color w:val="0070C0"/>
          <w:sz w:val="28"/>
          <w:szCs w:val="28"/>
        </w:rPr>
        <w:t>Anforderungen an Referenzprojekte</w:t>
      </w:r>
    </w:p>
    <w:p w14:paraId="31F6C572" w14:textId="07EB3EE2" w:rsidR="00B418D1" w:rsidRDefault="00B418D1" w:rsidP="00B418D1">
      <w:pPr>
        <w:rPr>
          <w:rFonts w:ascii="Calibri" w:hAnsi="Calibri" w:cs="Calibri"/>
          <w:b/>
          <w:bCs/>
          <w:color w:val="0070C0"/>
          <w:sz w:val="22"/>
          <w:szCs w:val="22"/>
        </w:rPr>
      </w:pPr>
      <w:r>
        <w:rPr>
          <w:rFonts w:ascii="Calibri" w:hAnsi="Calibri" w:cs="Calibri"/>
          <w:b/>
          <w:bCs/>
          <w:color w:val="0070C0"/>
          <w:sz w:val="22"/>
          <w:szCs w:val="22"/>
        </w:rPr>
        <w:t xml:space="preserve">Wir erwarten mindestens </w:t>
      </w:r>
      <w:r w:rsidRPr="00B418D1">
        <w:rPr>
          <w:rFonts w:ascii="Calibri" w:hAnsi="Calibri" w:cs="Calibri"/>
          <w:b/>
          <w:bCs/>
          <w:color w:val="0070C0"/>
          <w:sz w:val="22"/>
          <w:szCs w:val="22"/>
        </w:rPr>
        <w:t xml:space="preserve">2 in Art und Umfang vergleichbare Referenzprojekte für die Planung, Durchführung und Überwachung von Arbeiten im Bereich Demontage-, Montage- und für Schweißarbeiten im Rohrleitungsbau sowie damit verbundene Tätigkeiten in und außerhalb der Objekte des AG zur ständigen Erweiterung und Instandhaltung der Versorgungssysteme zu benennen. </w:t>
      </w:r>
      <w:r w:rsidR="006C5787">
        <w:rPr>
          <w:rFonts w:ascii="Calibri" w:hAnsi="Calibri" w:cs="Calibri"/>
          <w:b/>
          <w:bCs/>
          <w:color w:val="0070C0"/>
          <w:sz w:val="22"/>
          <w:szCs w:val="22"/>
        </w:rPr>
        <w:t xml:space="preserve">Die </w:t>
      </w:r>
      <w:r w:rsidR="0031092B">
        <w:rPr>
          <w:rFonts w:ascii="Calibri" w:hAnsi="Calibri" w:cs="Calibri"/>
          <w:b/>
          <w:bCs/>
          <w:color w:val="0070C0"/>
          <w:sz w:val="22"/>
          <w:szCs w:val="22"/>
        </w:rPr>
        <w:t>e</w:t>
      </w:r>
      <w:r w:rsidRPr="00B418D1">
        <w:rPr>
          <w:rFonts w:ascii="Calibri" w:hAnsi="Calibri" w:cs="Calibri"/>
          <w:b/>
          <w:bCs/>
          <w:color w:val="0070C0"/>
          <w:sz w:val="22"/>
          <w:szCs w:val="22"/>
        </w:rPr>
        <w:t>ntsprechende</w:t>
      </w:r>
      <w:r w:rsidR="006C5787">
        <w:rPr>
          <w:rFonts w:ascii="Calibri" w:hAnsi="Calibri" w:cs="Calibri"/>
          <w:b/>
          <w:bCs/>
          <w:color w:val="0070C0"/>
          <w:sz w:val="22"/>
          <w:szCs w:val="22"/>
        </w:rPr>
        <w:t>n</w:t>
      </w:r>
      <w:r w:rsidRPr="00B418D1">
        <w:rPr>
          <w:rFonts w:ascii="Calibri" w:hAnsi="Calibri" w:cs="Calibri"/>
          <w:b/>
          <w:bCs/>
          <w:color w:val="0070C0"/>
          <w:sz w:val="22"/>
          <w:szCs w:val="22"/>
        </w:rPr>
        <w:t xml:space="preserve"> Referenzen sind nachzuweisen. </w:t>
      </w:r>
    </w:p>
    <w:p w14:paraId="368D7FD6" w14:textId="28E25C93" w:rsidR="007162D9" w:rsidRPr="009B1F0D" w:rsidRDefault="007162D9" w:rsidP="00B418D1">
      <w:pPr>
        <w:spacing w:after="120" w:line="240" w:lineRule="auto"/>
        <w:ind w:right="-57"/>
        <w:jc w:val="both"/>
        <w:rPr>
          <w:rFonts w:ascii="Calibri" w:hAnsi="Calibri" w:cs="Calibri"/>
          <w:b/>
          <w:bCs/>
          <w:color w:val="0070C0"/>
          <w:sz w:val="22"/>
          <w:szCs w:val="22"/>
        </w:rPr>
      </w:pPr>
      <w:r w:rsidRPr="007162D9">
        <w:rPr>
          <w:rFonts w:ascii="Calibri" w:hAnsi="Calibri" w:cs="Calibri"/>
          <w:b/>
          <w:bCs/>
          <w:color w:val="0000FF"/>
          <w:sz w:val="22"/>
          <w:szCs w:val="22"/>
          <w:u w:val="single"/>
        </w:rPr>
        <w:t xml:space="preserve">Mindestens </w:t>
      </w:r>
      <w:r w:rsidRPr="007162D9">
        <w:rPr>
          <w:rFonts w:ascii="Calibri" w:hAnsi="Calibri" w:cs="Calibri"/>
          <w:b/>
          <w:bCs/>
          <w:color w:val="0070C0"/>
          <w:sz w:val="22"/>
          <w:szCs w:val="22"/>
        </w:rPr>
        <w:t>eines der referenzierten Projekte muss eine vergleichbare Größenordnung aufweisen, bezogen auf 425 Stunden pro Monat bzw. 1.700 Stunden pro Jahr je auftragsausführender Person; der jährliche Gesamtaufwand des Projekts muss jedoch</w:t>
      </w:r>
      <w:r w:rsidRPr="007162D9">
        <w:rPr>
          <w:rFonts w:ascii="Calibri" w:hAnsi="Calibri" w:cs="Calibri"/>
          <w:b/>
          <w:bCs/>
          <w:color w:val="0000FF"/>
          <w:sz w:val="22"/>
          <w:szCs w:val="22"/>
          <w:u w:val="single"/>
        </w:rPr>
        <w:t xml:space="preserve"> mindestens </w:t>
      </w:r>
      <w:r w:rsidRPr="007162D9">
        <w:rPr>
          <w:rFonts w:ascii="Calibri" w:hAnsi="Calibri" w:cs="Calibri"/>
          <w:b/>
          <w:bCs/>
          <w:color w:val="0070C0"/>
          <w:sz w:val="22"/>
          <w:szCs w:val="22"/>
        </w:rPr>
        <w:t>4.000 Stunden betragen.</w:t>
      </w:r>
    </w:p>
    <w:p w14:paraId="0AFD496E" w14:textId="77777777" w:rsidR="00B418D1" w:rsidRPr="009B1F0D" w:rsidRDefault="00B418D1" w:rsidP="005F4047">
      <w:pPr>
        <w:spacing w:after="120" w:line="240" w:lineRule="auto"/>
        <w:ind w:right="-57"/>
        <w:jc w:val="both"/>
        <w:rPr>
          <w:rFonts w:ascii="Calibri" w:hAnsi="Calibri" w:cs="Calibri"/>
          <w:b/>
          <w:bCs/>
          <w:color w:val="0070C0"/>
          <w:sz w:val="22"/>
          <w:szCs w:val="22"/>
        </w:rPr>
      </w:pPr>
    </w:p>
    <w:bookmarkEnd w:id="35"/>
    <w:p w14:paraId="50560CCE" w14:textId="77777777" w:rsidR="009A5268" w:rsidRPr="009A5268" w:rsidRDefault="009A5268" w:rsidP="009B1F0D">
      <w:pPr>
        <w:spacing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1036150E"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05D261E0"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1</w:t>
      </w:r>
    </w:p>
    <w:p w14:paraId="73019328"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64DBF37D"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E775BF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6410FFD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E958FD">
              <w:rPr>
                <w:rFonts w:ascii="Calibri" w:hAnsi="Calibri" w:cs="Calibri"/>
                <w:b/>
                <w:bCs/>
                <w:color w:val="000000"/>
                <w:sz w:val="22"/>
                <w:szCs w:val="22"/>
              </w:rPr>
            </w:r>
            <w:r w:rsidR="00E958F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7B34539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E958FD">
              <w:rPr>
                <w:rFonts w:ascii="Calibri" w:hAnsi="Calibri" w:cs="Calibri"/>
                <w:b/>
                <w:bCs/>
                <w:color w:val="000000"/>
                <w:sz w:val="22"/>
                <w:szCs w:val="22"/>
              </w:rPr>
            </w:r>
            <w:r w:rsidR="00E958F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2176C7C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E958FD">
              <w:rPr>
                <w:rFonts w:ascii="Calibri" w:hAnsi="Calibri" w:cs="Calibri"/>
                <w:b/>
                <w:bCs/>
                <w:color w:val="000000"/>
                <w:sz w:val="22"/>
                <w:szCs w:val="22"/>
              </w:rPr>
            </w:r>
            <w:r w:rsidR="00E958F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69D8323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518F17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08F3D054"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C8BCA2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B4627E5"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60BF46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33AAD2C7"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B64F63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36971B8" w14:textId="77777777" w:rsidTr="0038519A">
        <w:trPr>
          <w:trHeight w:hRule="exact" w:val="1898"/>
        </w:trPr>
        <w:tc>
          <w:tcPr>
            <w:tcW w:w="3432" w:type="dxa"/>
            <w:tcBorders>
              <w:top w:val="single" w:sz="6" w:space="0" w:color="auto"/>
              <w:left w:val="single" w:sz="6" w:space="0" w:color="auto"/>
              <w:bottom w:val="single" w:sz="6" w:space="0" w:color="auto"/>
              <w:right w:val="single" w:sz="6" w:space="0" w:color="auto"/>
            </w:tcBorders>
          </w:tcPr>
          <w:p w14:paraId="3D75517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58C2EA7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48A9C5D3"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4170D6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65847AE"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F3C891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406525A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3635FA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E668AC3"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3C2ADC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6E91CE1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6A9CFD0F"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3A5101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4727D67" w14:textId="77777777" w:rsidTr="0038519A">
        <w:trPr>
          <w:trHeight w:hRule="exact" w:val="2269"/>
        </w:trPr>
        <w:tc>
          <w:tcPr>
            <w:tcW w:w="3432" w:type="dxa"/>
            <w:tcBorders>
              <w:top w:val="single" w:sz="6" w:space="0" w:color="auto"/>
              <w:left w:val="single" w:sz="6" w:space="0" w:color="auto"/>
              <w:bottom w:val="single" w:sz="6" w:space="0" w:color="auto"/>
              <w:right w:val="single" w:sz="6" w:space="0" w:color="auto"/>
            </w:tcBorders>
          </w:tcPr>
          <w:p w14:paraId="0EE616D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C07BC5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3FD1BF02"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6C99824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8287DE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7CF1F2AA"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5741AFA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0DFBC42E"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0EA1C286"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EB04FCA"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68F74E61" w14:textId="77777777" w:rsidR="009A5268" w:rsidRPr="009A5268" w:rsidRDefault="009A5268" w:rsidP="00114996">
      <w:pPr>
        <w:spacing w:after="0" w:line="240" w:lineRule="auto"/>
        <w:ind w:right="85"/>
        <w:jc w:val="both"/>
        <w:rPr>
          <w:rFonts w:ascii="Calibri" w:hAnsi="Calibri" w:cs="Calibri"/>
          <w:sz w:val="22"/>
          <w:szCs w:val="22"/>
        </w:rPr>
      </w:pPr>
    </w:p>
    <w:p w14:paraId="7286CB5B"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8346662"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2</w:t>
      </w:r>
    </w:p>
    <w:p w14:paraId="4D488F0C"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1A1E48FD"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73A4AA3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0F228DD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E958FD">
              <w:rPr>
                <w:rFonts w:ascii="Calibri" w:hAnsi="Calibri" w:cs="Calibri"/>
                <w:b/>
                <w:bCs/>
                <w:color w:val="000000"/>
                <w:sz w:val="22"/>
                <w:szCs w:val="22"/>
              </w:rPr>
            </w:r>
            <w:r w:rsidR="00E958F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3BA8622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E958FD">
              <w:rPr>
                <w:rFonts w:ascii="Calibri" w:hAnsi="Calibri" w:cs="Calibri"/>
                <w:b/>
                <w:bCs/>
                <w:color w:val="000000"/>
                <w:sz w:val="22"/>
                <w:szCs w:val="22"/>
              </w:rPr>
            </w:r>
            <w:r w:rsidR="00E958F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45CB0F7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E958FD">
              <w:rPr>
                <w:rFonts w:ascii="Calibri" w:hAnsi="Calibri" w:cs="Calibri"/>
                <w:b/>
                <w:bCs/>
                <w:color w:val="000000"/>
                <w:sz w:val="22"/>
                <w:szCs w:val="22"/>
              </w:rPr>
            </w:r>
            <w:r w:rsidR="00E958F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0F01A9C3"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6E2E13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18E5A8A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D84140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9AB8600"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DDA676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4EBE5BF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7DA3837"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6CAE618" w14:textId="77777777" w:rsidTr="0038519A">
        <w:trPr>
          <w:trHeight w:hRule="exact" w:val="1756"/>
        </w:trPr>
        <w:tc>
          <w:tcPr>
            <w:tcW w:w="3432" w:type="dxa"/>
            <w:tcBorders>
              <w:top w:val="single" w:sz="6" w:space="0" w:color="auto"/>
              <w:left w:val="single" w:sz="6" w:space="0" w:color="auto"/>
              <w:bottom w:val="single" w:sz="6" w:space="0" w:color="auto"/>
              <w:right w:val="single" w:sz="6" w:space="0" w:color="auto"/>
            </w:tcBorders>
          </w:tcPr>
          <w:p w14:paraId="144076C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0818B24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367BA09D"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FCD6C9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D42D09B"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0EA046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5CB6D906"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DB0A8A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68821FC"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7499E2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5E4521D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1D2F659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E59CFD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531FBBB"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7F8C8C1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4DE6925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2188DA91"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1A35A0A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661E8F0"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6CB01410"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99305C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0851A320"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3EEBB175"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3039D22"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39FEAD9D" w14:textId="77777777" w:rsidR="009A5268" w:rsidRPr="009A5268" w:rsidRDefault="009A5268" w:rsidP="00114996">
      <w:pPr>
        <w:tabs>
          <w:tab w:val="left" w:pos="3686"/>
        </w:tabs>
        <w:spacing w:after="0" w:line="240" w:lineRule="auto"/>
        <w:ind w:right="85"/>
        <w:rPr>
          <w:rFonts w:ascii="Calibri" w:hAnsi="Calibri" w:cs="Calibri"/>
          <w:sz w:val="22"/>
          <w:szCs w:val="22"/>
        </w:rPr>
      </w:pPr>
    </w:p>
    <w:p w14:paraId="7A5726FD" w14:textId="77777777" w:rsidR="009A5268" w:rsidRPr="009A5268" w:rsidRDefault="009A5268" w:rsidP="00114996">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7C7FB8A2" w14:textId="77777777" w:rsidR="009A5268" w:rsidRPr="009D67DF" w:rsidRDefault="009A5268" w:rsidP="00114996">
      <w:pPr>
        <w:spacing w:after="0" w:line="240" w:lineRule="auto"/>
        <w:ind w:right="85"/>
        <w:jc w:val="both"/>
        <w:rPr>
          <w:rFonts w:ascii="Calibri" w:hAnsi="Calibri" w:cs="Calibri"/>
          <w:b/>
          <w:color w:val="0070C0"/>
          <w:sz w:val="28"/>
          <w:szCs w:val="28"/>
        </w:rPr>
      </w:pPr>
      <w:r w:rsidRPr="009D67DF">
        <w:rPr>
          <w:rFonts w:ascii="Calibri" w:hAnsi="Calibri" w:cs="Calibri"/>
          <w:b/>
          <w:color w:val="0070C0"/>
          <w:sz w:val="28"/>
          <w:szCs w:val="28"/>
        </w:rPr>
        <w:lastRenderedPageBreak/>
        <w:t>Referenz Nr. 3</w:t>
      </w:r>
    </w:p>
    <w:p w14:paraId="4ADB2174" w14:textId="77777777" w:rsidR="009A5268" w:rsidRPr="009A5268" w:rsidRDefault="009A5268" w:rsidP="00114996">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9A5268" w:rsidRPr="009A5268" w14:paraId="51F33157" w14:textId="77777777" w:rsidTr="0038519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39F29B2"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1C0F613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E958FD">
              <w:rPr>
                <w:rFonts w:ascii="Calibri" w:hAnsi="Calibri" w:cs="Calibri"/>
                <w:b/>
                <w:bCs/>
                <w:color w:val="000000"/>
                <w:sz w:val="22"/>
                <w:szCs w:val="22"/>
              </w:rPr>
            </w:r>
            <w:r w:rsidR="00E958F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1512374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E958FD">
              <w:rPr>
                <w:rFonts w:ascii="Calibri" w:hAnsi="Calibri" w:cs="Calibri"/>
                <w:b/>
                <w:bCs/>
                <w:color w:val="000000"/>
                <w:sz w:val="22"/>
                <w:szCs w:val="22"/>
              </w:rPr>
            </w:r>
            <w:r w:rsidR="00E958F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76DE8723"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E958FD">
              <w:rPr>
                <w:rFonts w:ascii="Calibri" w:hAnsi="Calibri" w:cs="Calibri"/>
                <w:b/>
                <w:bCs/>
                <w:color w:val="000000"/>
                <w:sz w:val="22"/>
                <w:szCs w:val="22"/>
              </w:rPr>
            </w:r>
            <w:r w:rsidR="00E958FD">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9A5268" w:rsidRPr="009A5268" w14:paraId="2ACF5378"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9B8B889"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3E8C491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6DDECBA"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AF34E45"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EC1E966"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023E0D9"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B75A2C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4A732D96" w14:textId="77777777" w:rsidTr="0038519A">
        <w:trPr>
          <w:trHeight w:hRule="exact" w:val="2181"/>
        </w:trPr>
        <w:tc>
          <w:tcPr>
            <w:tcW w:w="3432" w:type="dxa"/>
            <w:tcBorders>
              <w:top w:val="single" w:sz="6" w:space="0" w:color="auto"/>
              <w:left w:val="single" w:sz="6" w:space="0" w:color="auto"/>
              <w:bottom w:val="single" w:sz="6" w:space="0" w:color="auto"/>
              <w:right w:val="single" w:sz="6" w:space="0" w:color="auto"/>
            </w:tcBorders>
          </w:tcPr>
          <w:p w14:paraId="330E5E9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494FC988"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tc>
        <w:tc>
          <w:tcPr>
            <w:tcW w:w="5065" w:type="dxa"/>
            <w:tcBorders>
              <w:top w:val="single" w:sz="6" w:space="0" w:color="auto"/>
              <w:left w:val="single" w:sz="6" w:space="0" w:color="auto"/>
              <w:bottom w:val="single" w:sz="6" w:space="0" w:color="auto"/>
              <w:right w:val="single" w:sz="6" w:space="0" w:color="auto"/>
            </w:tcBorders>
          </w:tcPr>
          <w:p w14:paraId="14F337DB"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1B2910B"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176E6D1A"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FA89E1F"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42C6E1CE"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2D16DC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08B4BE39" w14:textId="77777777" w:rsidTr="0038519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25C3C3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277DCAB1"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p>
        </w:tc>
        <w:tc>
          <w:tcPr>
            <w:tcW w:w="5065" w:type="dxa"/>
            <w:tcBorders>
              <w:top w:val="single" w:sz="6" w:space="0" w:color="auto"/>
              <w:left w:val="single" w:sz="6" w:space="0" w:color="auto"/>
              <w:bottom w:val="single" w:sz="6" w:space="0" w:color="auto"/>
              <w:right w:val="single" w:sz="6" w:space="0" w:color="auto"/>
            </w:tcBorders>
          </w:tcPr>
          <w:p w14:paraId="1FD5A632"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25597FD"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2E3DCA05" w14:textId="77777777" w:rsidTr="0038519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18F2471C"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219EABB4"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5F2DEA83" w14:textId="77777777" w:rsidR="009A5268" w:rsidRPr="009D67DF" w:rsidRDefault="009A5268" w:rsidP="00114996">
            <w:pPr>
              <w:autoSpaceDE w:val="0"/>
              <w:autoSpaceDN w:val="0"/>
              <w:adjustRightInd w:val="0"/>
              <w:spacing w:after="0" w:line="240" w:lineRule="auto"/>
              <w:ind w:right="85"/>
              <w:rPr>
                <w:rFonts w:ascii="Calibri" w:hAnsi="Calibri" w:cs="Calibri"/>
                <w:b/>
                <w:bCs/>
                <w:color w:val="000000"/>
                <w:sz w:val="18"/>
                <w:szCs w:val="18"/>
              </w:rPr>
            </w:pPr>
            <w:r w:rsidRPr="009D67D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7F8A806C"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F6DB175"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p>
        </w:tc>
      </w:tr>
      <w:tr w:rsidR="009A5268" w:rsidRPr="009A5268" w14:paraId="33E1CB89" w14:textId="77777777" w:rsidTr="0038519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137BE6AE" w14:textId="77777777" w:rsidR="009A5268" w:rsidRPr="009A5268" w:rsidRDefault="009A5268"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134D51EB" w14:textId="77777777" w:rsidR="009A5268" w:rsidRPr="009A5268" w:rsidRDefault="009A5268"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184C5A66" w14:textId="77777777" w:rsidR="009A5268" w:rsidRPr="009A5268" w:rsidRDefault="009A5268" w:rsidP="00114996">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434AD1B" w14:textId="77777777" w:rsidR="009A5268" w:rsidRPr="009A5268" w:rsidRDefault="009A5268" w:rsidP="00114996">
            <w:pPr>
              <w:autoSpaceDE w:val="0"/>
              <w:autoSpaceDN w:val="0"/>
              <w:adjustRightInd w:val="0"/>
              <w:spacing w:after="0" w:line="240" w:lineRule="auto"/>
              <w:ind w:right="85"/>
              <w:jc w:val="both"/>
              <w:rPr>
                <w:rFonts w:ascii="Calibri" w:hAnsi="Calibri" w:cs="Calibri"/>
                <w:color w:val="000000"/>
                <w:sz w:val="22"/>
                <w:szCs w:val="22"/>
              </w:rPr>
            </w:pPr>
          </w:p>
        </w:tc>
      </w:tr>
    </w:tbl>
    <w:p w14:paraId="784A21BB"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4EFCF067" w14:textId="6A3B433F" w:rsidR="007A4286" w:rsidRPr="009A5268" w:rsidRDefault="002B7FBD" w:rsidP="002B7FBD">
      <w:pPr>
        <w:pStyle w:val="berschrift2"/>
        <w:numPr>
          <w:ilvl w:val="0"/>
          <w:numId w:val="0"/>
        </w:numPr>
        <w:ind w:right="85"/>
      </w:pPr>
      <w:bookmarkStart w:id="36" w:name="_Toc208310135"/>
      <w:bookmarkStart w:id="37" w:name="_Toc232417876"/>
      <w:r>
        <w:lastRenderedPageBreak/>
        <w:t>1.1</w:t>
      </w:r>
      <w:r w:rsidR="007162D9">
        <w:t>3</w:t>
      </w:r>
      <w:r>
        <w:t xml:space="preserve"> </w:t>
      </w:r>
      <w:r w:rsidR="00A51C53">
        <w:t>Eigene</w:t>
      </w:r>
      <w:r w:rsidR="007A4286" w:rsidRPr="009A5268">
        <w:t>rklärung Bietergemeinschaft</w:t>
      </w:r>
      <w:bookmarkEnd w:id="36"/>
      <w:bookmarkEnd w:id="37"/>
    </w:p>
    <w:p w14:paraId="589F87CB"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7B29518E"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38"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38"/>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7EAFACB7" w14:textId="77777777" w:rsidTr="0096083A">
        <w:tc>
          <w:tcPr>
            <w:tcW w:w="600" w:type="dxa"/>
            <w:shd w:val="clear" w:color="auto" w:fill="C6D9F1" w:themeFill="text2" w:themeFillTint="33"/>
          </w:tcPr>
          <w:p w14:paraId="7B2ABA7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3140F14D"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2375F11D"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41AFDD61" w14:textId="77777777" w:rsidTr="0096083A">
        <w:trPr>
          <w:trHeight w:hRule="exact" w:val="851"/>
        </w:trPr>
        <w:tc>
          <w:tcPr>
            <w:tcW w:w="600" w:type="dxa"/>
            <w:shd w:val="clear" w:color="auto" w:fill="FFFFFF"/>
          </w:tcPr>
          <w:p w14:paraId="3481D7C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743EB08C"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2407D5DC"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BA41B1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6EF59118" w14:textId="77777777" w:rsidTr="0096083A">
        <w:tc>
          <w:tcPr>
            <w:tcW w:w="600" w:type="dxa"/>
            <w:shd w:val="clear" w:color="auto" w:fill="C6D9F1" w:themeFill="text2" w:themeFillTint="33"/>
          </w:tcPr>
          <w:p w14:paraId="12CCA988"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5090915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55245C4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77DDA813" w14:textId="77777777" w:rsidTr="0096083A">
        <w:trPr>
          <w:trHeight w:hRule="exact" w:val="851"/>
        </w:trPr>
        <w:tc>
          <w:tcPr>
            <w:tcW w:w="600" w:type="dxa"/>
            <w:shd w:val="clear" w:color="auto" w:fill="FFFFFF"/>
          </w:tcPr>
          <w:p w14:paraId="5DCC3C7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7F3910C6"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4B4570D1"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4205E98D"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37FF2B03" w14:textId="77777777" w:rsidTr="0096083A">
        <w:trPr>
          <w:trHeight w:hRule="exact" w:val="851"/>
        </w:trPr>
        <w:tc>
          <w:tcPr>
            <w:tcW w:w="600" w:type="dxa"/>
            <w:shd w:val="clear" w:color="auto" w:fill="FFFFFF"/>
          </w:tcPr>
          <w:p w14:paraId="0D85E9A6"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65614BCF"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60A6417A"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652ADA2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59CC3ADA" w14:textId="77777777" w:rsidTr="0096083A">
        <w:trPr>
          <w:trHeight w:hRule="exact" w:val="851"/>
        </w:trPr>
        <w:tc>
          <w:tcPr>
            <w:tcW w:w="600" w:type="dxa"/>
            <w:shd w:val="clear" w:color="auto" w:fill="FFFFFF"/>
          </w:tcPr>
          <w:p w14:paraId="5321D1B4"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5376C865"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EF2BB03"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10FD204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0AFAAF17"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4E1BBC6D" w14:textId="6CD3ADD6" w:rsidR="007A4286" w:rsidRPr="009A5268" w:rsidRDefault="002B7FBD" w:rsidP="002B7FBD">
      <w:pPr>
        <w:pStyle w:val="berschrift2"/>
        <w:numPr>
          <w:ilvl w:val="0"/>
          <w:numId w:val="0"/>
        </w:numPr>
        <w:ind w:right="85"/>
      </w:pPr>
      <w:bookmarkStart w:id="39" w:name="_Toc208310136"/>
      <w:bookmarkStart w:id="40" w:name="_Toc232417877"/>
      <w:r>
        <w:lastRenderedPageBreak/>
        <w:t>1.1</w:t>
      </w:r>
      <w:r w:rsidR="007162D9">
        <w:t>4</w:t>
      </w:r>
      <w:r>
        <w:t xml:space="preserve"> </w:t>
      </w:r>
      <w:r w:rsidR="00A51C53">
        <w:t>Eigene</w:t>
      </w:r>
      <w:r w:rsidR="007A4286" w:rsidRPr="009A5268">
        <w:t>rklärung Unterauftragnehmer</w:t>
      </w:r>
      <w:bookmarkEnd w:id="39"/>
      <w:bookmarkEnd w:id="40"/>
    </w:p>
    <w:p w14:paraId="19188ED9"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41"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5E2CC7DD"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42" w:name="Kontrollkästchen11"/>
      <w:r>
        <w:rPr>
          <w:rFonts w:ascii="Segoe UI Symbol" w:eastAsia="MS Gothic" w:hAnsi="Segoe UI Symbol" w:cs="Segoe UI Symbol"/>
          <w:sz w:val="22"/>
          <w:szCs w:val="22"/>
        </w:rPr>
        <w:instrText xml:space="preserve"> FORMCHECKBOX </w:instrText>
      </w:r>
      <w:r w:rsidR="00E958FD">
        <w:rPr>
          <w:rFonts w:ascii="Segoe UI Symbol" w:eastAsia="MS Gothic" w:hAnsi="Segoe UI Symbol" w:cs="Segoe UI Symbol"/>
          <w:sz w:val="22"/>
          <w:szCs w:val="22"/>
        </w:rPr>
      </w:r>
      <w:r w:rsidR="00E958F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2"/>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76FC497D"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43" w:name="Kontrollkästchen12"/>
      <w:r>
        <w:rPr>
          <w:rFonts w:ascii="Segoe UI Symbol" w:eastAsia="MS Gothic" w:hAnsi="Segoe UI Symbol" w:cs="Segoe UI Symbol"/>
          <w:sz w:val="22"/>
          <w:szCs w:val="22"/>
        </w:rPr>
        <w:instrText xml:space="preserve"> FORMCHECKBOX </w:instrText>
      </w:r>
      <w:r w:rsidR="00E958FD">
        <w:rPr>
          <w:rFonts w:ascii="Segoe UI Symbol" w:eastAsia="MS Gothic" w:hAnsi="Segoe UI Symbol" w:cs="Segoe UI Symbol"/>
          <w:sz w:val="22"/>
          <w:szCs w:val="22"/>
        </w:rPr>
      </w:r>
      <w:r w:rsidR="00E958F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3"/>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133220E2" w14:textId="77777777" w:rsidTr="009901C3">
        <w:trPr>
          <w:trHeight w:val="540"/>
        </w:trPr>
        <w:tc>
          <w:tcPr>
            <w:tcW w:w="516" w:type="dxa"/>
            <w:shd w:val="clear" w:color="auto" w:fill="C6D9F1" w:themeFill="text2" w:themeFillTint="33"/>
          </w:tcPr>
          <w:p w14:paraId="479C494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51B509C8"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29450C55"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58F6E814"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753BA647" w14:textId="77777777" w:rsidTr="009901C3">
        <w:trPr>
          <w:trHeight w:val="346"/>
        </w:trPr>
        <w:tc>
          <w:tcPr>
            <w:tcW w:w="516" w:type="dxa"/>
            <w:shd w:val="clear" w:color="auto" w:fill="FFFFFF"/>
          </w:tcPr>
          <w:p w14:paraId="05243ADF"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59F33C6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3610884"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C90ACA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7A6154C" w14:textId="77777777" w:rsidTr="009901C3">
        <w:trPr>
          <w:trHeight w:val="346"/>
        </w:trPr>
        <w:tc>
          <w:tcPr>
            <w:tcW w:w="516" w:type="dxa"/>
            <w:shd w:val="clear" w:color="auto" w:fill="FFFFFF"/>
          </w:tcPr>
          <w:p w14:paraId="0C66F36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64953300"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4AD26CC1"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5A2F53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250DED1" w14:textId="77777777" w:rsidTr="009901C3">
        <w:trPr>
          <w:trHeight w:val="354"/>
        </w:trPr>
        <w:tc>
          <w:tcPr>
            <w:tcW w:w="516" w:type="dxa"/>
            <w:shd w:val="clear" w:color="auto" w:fill="FFFFFF"/>
          </w:tcPr>
          <w:p w14:paraId="198BE80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2751A2E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1E30E2D"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7EA385C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1477BDF7" w14:textId="77777777" w:rsidTr="009901C3">
        <w:trPr>
          <w:trHeight w:val="346"/>
        </w:trPr>
        <w:tc>
          <w:tcPr>
            <w:tcW w:w="516" w:type="dxa"/>
            <w:shd w:val="clear" w:color="auto" w:fill="FFFFFF"/>
          </w:tcPr>
          <w:p w14:paraId="5380E47F"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12CABD8C"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6D65C6F"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8A4C71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6FA2D03B" w14:textId="77777777" w:rsidTr="009901C3">
        <w:trPr>
          <w:trHeight w:val="346"/>
        </w:trPr>
        <w:tc>
          <w:tcPr>
            <w:tcW w:w="516" w:type="dxa"/>
            <w:shd w:val="clear" w:color="auto" w:fill="FFFFFF"/>
          </w:tcPr>
          <w:p w14:paraId="50BF6E1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5AEE6B00"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78BBD43"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6E87A2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40D9DAB5" w14:textId="77777777" w:rsidTr="009901C3">
        <w:trPr>
          <w:trHeight w:val="100"/>
        </w:trPr>
        <w:tc>
          <w:tcPr>
            <w:tcW w:w="516" w:type="dxa"/>
            <w:shd w:val="clear" w:color="auto" w:fill="FFFFFF"/>
          </w:tcPr>
          <w:p w14:paraId="541B4BC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36365A12"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E2A4366"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668784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00A83916"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09F8738B" w14:textId="77777777" w:rsidTr="00B90FE2">
        <w:trPr>
          <w:trHeight w:hRule="exact" w:val="660"/>
        </w:trPr>
        <w:tc>
          <w:tcPr>
            <w:tcW w:w="5920" w:type="dxa"/>
          </w:tcPr>
          <w:bookmarkStart w:id="44" w:name="_Hlk207980908"/>
          <w:bookmarkEnd w:id="41"/>
          <w:p w14:paraId="50A2A09C"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1B754589"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7CF9486C" w14:textId="7416B948" w:rsidR="007A4286" w:rsidRPr="009A5268" w:rsidRDefault="002B7FBD" w:rsidP="002B7FBD">
      <w:pPr>
        <w:pStyle w:val="berschrift2"/>
        <w:numPr>
          <w:ilvl w:val="0"/>
          <w:numId w:val="0"/>
        </w:numPr>
        <w:ind w:right="85"/>
      </w:pPr>
      <w:bookmarkStart w:id="45" w:name="_Toc208310137"/>
      <w:bookmarkStart w:id="46" w:name="_Toc232417878"/>
      <w:bookmarkEnd w:id="44"/>
      <w:r>
        <w:t>1.1</w:t>
      </w:r>
      <w:r w:rsidR="007162D9">
        <w:t>5</w:t>
      </w:r>
      <w:r>
        <w:t xml:space="preserve"> </w:t>
      </w:r>
      <w:r w:rsidR="007A4286" w:rsidRPr="009A5268">
        <w:t>Verfügbarkeitserklärung</w:t>
      </w:r>
      <w:bookmarkEnd w:id="45"/>
      <w:bookmarkEnd w:id="46"/>
    </w:p>
    <w:p w14:paraId="025C4529"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47"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28D5D4FE"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2E58D65D"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21248035"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1057439A"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48" w:name="Kontrollkästchen13"/>
      <w:r>
        <w:rPr>
          <w:rFonts w:ascii="Segoe UI Symbol" w:eastAsia="MS Gothic" w:hAnsi="Segoe UI Symbol" w:cs="Segoe UI Symbol"/>
          <w:sz w:val="22"/>
          <w:szCs w:val="22"/>
        </w:rPr>
        <w:instrText xml:space="preserve"> FORMCHECKBOX </w:instrText>
      </w:r>
      <w:r w:rsidR="00E958FD">
        <w:rPr>
          <w:rFonts w:ascii="Segoe UI Symbol" w:eastAsia="MS Gothic" w:hAnsi="Segoe UI Symbol" w:cs="Segoe UI Symbol"/>
          <w:sz w:val="22"/>
          <w:szCs w:val="22"/>
        </w:rPr>
      </w:r>
      <w:r w:rsidR="00E958F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8"/>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7EC93652"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49" w:name="Kontrollkästchen14"/>
      <w:r>
        <w:rPr>
          <w:rFonts w:ascii="Segoe UI Symbol" w:eastAsia="MS Gothic" w:hAnsi="Segoe UI Symbol" w:cs="Segoe UI Symbol"/>
          <w:sz w:val="22"/>
          <w:szCs w:val="22"/>
        </w:rPr>
        <w:instrText xml:space="preserve"> FORMCHECKBOX </w:instrText>
      </w:r>
      <w:r w:rsidR="00E958FD">
        <w:rPr>
          <w:rFonts w:ascii="Segoe UI Symbol" w:eastAsia="MS Gothic" w:hAnsi="Segoe UI Symbol" w:cs="Segoe UI Symbol"/>
          <w:sz w:val="22"/>
          <w:szCs w:val="22"/>
        </w:rPr>
      </w:r>
      <w:r w:rsidR="00E958FD">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49"/>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0835DDA8"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15851EDF"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39C7096F" w14:textId="77777777" w:rsidTr="008A31AA">
        <w:trPr>
          <w:trHeight w:val="567"/>
        </w:trPr>
        <w:tc>
          <w:tcPr>
            <w:tcW w:w="4928" w:type="dxa"/>
            <w:tcBorders>
              <w:top w:val="nil"/>
              <w:bottom w:val="nil"/>
              <w:right w:val="nil"/>
            </w:tcBorders>
            <w:vAlign w:val="center"/>
          </w:tcPr>
          <w:p w14:paraId="2EFE0444"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61F66178"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44061E59"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7A7A17E3" w14:textId="77777777" w:rsidTr="008A31AA">
        <w:tc>
          <w:tcPr>
            <w:tcW w:w="3119" w:type="dxa"/>
            <w:tcBorders>
              <w:top w:val="single" w:sz="6" w:space="0" w:color="auto"/>
            </w:tcBorders>
          </w:tcPr>
          <w:p w14:paraId="23C1BDA5"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5A952002"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25F9C7FE"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38F35DA5"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bookmarkEnd w:id="47"/>
    <w:p w14:paraId="6B5C5848" w14:textId="6BC9C37C" w:rsidR="005258EF" w:rsidRDefault="005258EF" w:rsidP="005258EF">
      <w:pPr>
        <w:spacing w:after="120" w:line="240" w:lineRule="auto"/>
        <w:ind w:right="85"/>
        <w:rPr>
          <w:rFonts w:ascii="Calibri" w:hAnsi="Calibri" w:cs="Calibri"/>
        </w:rPr>
      </w:pPr>
    </w:p>
    <w:sectPr w:rsidR="005258EF" w:rsidSect="00611377">
      <w:headerReference w:type="even" r:id="rId8"/>
      <w:headerReference w:type="default" r:id="rId9"/>
      <w:footerReference w:type="default" r:id="rId10"/>
      <w:headerReference w:type="first" r:id="rId11"/>
      <w:pgSz w:w="11906" w:h="16838" w:code="9"/>
      <w:pgMar w:top="567" w:right="1841"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D4F36" w14:textId="77777777" w:rsidR="00641A86" w:rsidRDefault="00641A86" w:rsidP="00026166">
      <w:pPr>
        <w:spacing w:after="0" w:line="240" w:lineRule="auto"/>
      </w:pPr>
      <w:r>
        <w:separator/>
      </w:r>
    </w:p>
  </w:endnote>
  <w:endnote w:type="continuationSeparator" w:id="0">
    <w:p w14:paraId="2678F98F" w14:textId="77777777" w:rsidR="00641A86" w:rsidRDefault="00641A86"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Arial,Bold">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9C0117" w14:paraId="6A5C86F7" w14:textId="77777777" w:rsidTr="00A5122C">
      <w:tc>
        <w:tcPr>
          <w:tcW w:w="2522" w:type="dxa"/>
        </w:tcPr>
        <w:p w14:paraId="7E64ACC8" w14:textId="77777777" w:rsidR="00F9688C" w:rsidRPr="009C0117" w:rsidRDefault="00F9688C" w:rsidP="00A5122C">
          <w:pPr>
            <w:pStyle w:val="Fuzeile"/>
            <w:rPr>
              <w:rFonts w:ascii="Calibri" w:hAnsi="Calibri" w:cs="Calibri"/>
              <w:sz w:val="18"/>
              <w:szCs w:val="18"/>
            </w:rPr>
          </w:pPr>
        </w:p>
        <w:p w14:paraId="77457A40"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3F6FE45C" w14:textId="77777777" w:rsidR="00F9688C" w:rsidRPr="009C0117" w:rsidRDefault="00F9688C" w:rsidP="00A5122C">
          <w:pPr>
            <w:pStyle w:val="Fuzeile"/>
            <w:jc w:val="center"/>
            <w:rPr>
              <w:rFonts w:ascii="Calibri" w:hAnsi="Calibri" w:cs="Calibri"/>
              <w:sz w:val="18"/>
              <w:szCs w:val="18"/>
            </w:rPr>
          </w:pPr>
        </w:p>
        <w:p w14:paraId="429861AF" w14:textId="7CC06353" w:rsidR="00F9688C" w:rsidRPr="00D2407A" w:rsidRDefault="00D2407A" w:rsidP="00D2407A">
          <w:pPr>
            <w:tabs>
              <w:tab w:val="center" w:pos="4536"/>
              <w:tab w:val="right" w:pos="9072"/>
            </w:tabs>
            <w:spacing w:after="0" w:line="240" w:lineRule="auto"/>
            <w:rPr>
              <w:rFonts w:ascii="Calibri" w:hAnsi="Calibri"/>
              <w:sz w:val="18"/>
              <w:szCs w:val="18"/>
            </w:rPr>
          </w:pPr>
          <w:r w:rsidRPr="00F55F8C">
            <w:rPr>
              <w:rFonts w:ascii="Calibri" w:hAnsi="Calibri"/>
              <w:sz w:val="18"/>
              <w:szCs w:val="18"/>
            </w:rPr>
            <w:t>80/2</w:t>
          </w:r>
          <w:r>
            <w:rPr>
              <w:rFonts w:ascii="Calibri" w:hAnsi="Calibri"/>
              <w:sz w:val="18"/>
              <w:szCs w:val="18"/>
            </w:rPr>
            <w:t>60003</w:t>
          </w:r>
          <w:r w:rsidR="0067667F">
            <w:rPr>
              <w:rFonts w:ascii="Calibri" w:hAnsi="Calibri"/>
              <w:sz w:val="18"/>
              <w:szCs w:val="18"/>
            </w:rPr>
            <w:t>7824</w:t>
          </w:r>
          <w:bookmarkStart w:id="50" w:name="_Hlk229125696"/>
          <w:r>
            <w:rPr>
              <w:rFonts w:ascii="Calibri" w:hAnsi="Calibri"/>
              <w:sz w:val="18"/>
              <w:szCs w:val="18"/>
            </w:rPr>
            <w:t xml:space="preserve"> RVDL-Demontage-, Montage- &amp; Schweißarbeiten im Rohrleitungsbau</w:t>
          </w:r>
          <w:bookmarkEnd w:id="50"/>
        </w:p>
      </w:tc>
      <w:tc>
        <w:tcPr>
          <w:tcW w:w="2127" w:type="dxa"/>
        </w:tcPr>
        <w:p w14:paraId="6AE83C41"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5CBFDED5" wp14:editId="47D47E06">
                <wp:extent cx="1162050" cy="578499"/>
                <wp:effectExtent l="0" t="0" r="0" b="0"/>
                <wp:docPr id="5"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AB2AD95"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91F7F" w14:textId="77777777" w:rsidR="00641A86" w:rsidRDefault="00641A86" w:rsidP="00026166">
      <w:pPr>
        <w:spacing w:after="0" w:line="240" w:lineRule="auto"/>
      </w:pPr>
      <w:r>
        <w:separator/>
      </w:r>
    </w:p>
  </w:footnote>
  <w:footnote w:type="continuationSeparator" w:id="0">
    <w:p w14:paraId="54F52897" w14:textId="77777777" w:rsidR="00641A86" w:rsidRDefault="00641A86" w:rsidP="00026166">
      <w:pPr>
        <w:spacing w:after="0" w:line="240" w:lineRule="auto"/>
      </w:pPr>
      <w:r>
        <w:continuationSeparator/>
      </w:r>
    </w:p>
  </w:footnote>
  <w:footnote w:id="1">
    <w:p w14:paraId="7E968908"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7013F183"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4825274D"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109ED" w14:textId="77777777" w:rsidR="00F9688C" w:rsidRDefault="00E958FD">
    <w:pPr>
      <w:pStyle w:val="Kopfzeile"/>
    </w:pPr>
    <w:r>
      <w:rPr>
        <w:noProof/>
      </w:rPr>
      <w:pict w14:anchorId="21BB46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C63C53" w:rsidRPr="00977057" w14:paraId="4D70DC2D" w14:textId="77777777" w:rsidTr="007C0575">
      <w:trPr>
        <w:trHeight w:hRule="exact" w:val="2041"/>
      </w:trPr>
      <w:tc>
        <w:tcPr>
          <w:tcW w:w="7513" w:type="dxa"/>
        </w:tcPr>
        <w:p w14:paraId="546AA0FF" w14:textId="77777777" w:rsidR="00C63C53" w:rsidRDefault="00C63C53" w:rsidP="00C63C53">
          <w:pPr>
            <w:pStyle w:val="Kopfzeile"/>
          </w:pPr>
          <w:r>
            <w:rPr>
              <w:rFonts w:ascii="Cambria" w:hAnsi="Cambria" w:cs="Arial"/>
              <w:b/>
              <w:noProof/>
            </w:rPr>
            <w:drawing>
              <wp:anchor distT="0" distB="0" distL="114300" distR="114300" simplePos="0" relativeHeight="251669504" behindDoc="1" locked="0" layoutInCell="1" allowOverlap="1" wp14:anchorId="7DBB9903" wp14:editId="20EA1329">
                <wp:simplePos x="0" y="0"/>
                <wp:positionH relativeFrom="column">
                  <wp:posOffset>-8890</wp:posOffset>
                </wp:positionH>
                <wp:positionV relativeFrom="paragraph">
                  <wp:posOffset>0</wp:posOffset>
                </wp:positionV>
                <wp:extent cx="2338705" cy="598805"/>
                <wp:effectExtent l="0" t="0" r="4445" b="0"/>
                <wp:wrapTight wrapText="bothSides">
                  <wp:wrapPolygon edited="0">
                    <wp:start x="0" y="0"/>
                    <wp:lineTo x="0" y="20615"/>
                    <wp:lineTo x="21465" y="20615"/>
                    <wp:lineTo x="21465" y="0"/>
                    <wp:lineTo x="0" y="0"/>
                  </wp:wrapPolygon>
                </wp:wrapTight>
                <wp:docPr id="4" name="Grafik 4" descr="R:\Sachgebiete\Sachgebiet 2\26 Jinga\01 Projekte &amp; Ausschreibungen\01 Laufende Ausschreibungen\26 RV Externer LOG-DL\GSI FAIR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Sachgebiete\Sachgebiet 2\26 Jinga\01 Projekte &amp; Ausschreibungen\01 Laufende Ausschreibungen\26 RV Externer LOG-DL\GSI FAIR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8705" cy="5988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28" w:type="dxa"/>
        </w:tcPr>
        <w:p w14:paraId="19AF35CC" w14:textId="77777777" w:rsidR="00C63C53" w:rsidRPr="003D0631" w:rsidRDefault="00C63C53" w:rsidP="00C63C53">
          <w:pPr>
            <w:pStyle w:val="GSIAdr"/>
            <w:rPr>
              <w:rFonts w:ascii="Cambria" w:hAnsi="Cambria"/>
              <w:b/>
              <w:bCs/>
            </w:rPr>
          </w:pPr>
          <w:r w:rsidRPr="003D0631">
            <w:rPr>
              <w:rFonts w:ascii="Cambria" w:hAnsi="Cambria"/>
              <w:b/>
              <w:bCs/>
            </w:rPr>
            <w:t>GSI Helmholtzzentrum für</w:t>
          </w:r>
        </w:p>
        <w:p w14:paraId="71AFA0CF" w14:textId="77777777" w:rsidR="00C63C53" w:rsidRPr="003D0631" w:rsidRDefault="00C63C53" w:rsidP="00C63C53">
          <w:pPr>
            <w:pStyle w:val="Kopfzeile"/>
            <w:spacing w:after="100" w:line="200" w:lineRule="atLeast"/>
            <w:ind w:left="284"/>
            <w:rPr>
              <w:rFonts w:ascii="Cambria" w:hAnsi="Cambria"/>
              <w:b/>
              <w:bCs/>
              <w:sz w:val="16"/>
              <w:szCs w:val="16"/>
            </w:rPr>
          </w:pPr>
          <w:r w:rsidRPr="003D0631">
            <w:rPr>
              <w:rFonts w:ascii="Cambria" w:hAnsi="Cambria"/>
              <w:b/>
              <w:bCs/>
              <w:sz w:val="16"/>
              <w:szCs w:val="16"/>
            </w:rPr>
            <w:t>Schwerionenforschung GmbH</w:t>
          </w:r>
        </w:p>
        <w:p w14:paraId="79B90CE6" w14:textId="77777777" w:rsidR="00C63C53" w:rsidRPr="003D0631" w:rsidRDefault="00C63C53" w:rsidP="00C63C53">
          <w:pPr>
            <w:pStyle w:val="Kopfzeile"/>
            <w:spacing w:line="200" w:lineRule="atLeast"/>
            <w:ind w:left="284"/>
            <w:rPr>
              <w:rFonts w:ascii="Cambria" w:hAnsi="Cambria"/>
              <w:sz w:val="16"/>
              <w:szCs w:val="16"/>
            </w:rPr>
          </w:pPr>
          <w:r w:rsidRPr="003D0631">
            <w:rPr>
              <w:rFonts w:ascii="Cambria" w:hAnsi="Cambria"/>
              <w:sz w:val="16"/>
              <w:szCs w:val="16"/>
            </w:rPr>
            <w:t>Planckstraße 1</w:t>
          </w:r>
        </w:p>
        <w:p w14:paraId="4B30BC61" w14:textId="77777777" w:rsidR="00C63C53" w:rsidRPr="003D0631" w:rsidRDefault="00C63C53" w:rsidP="00C63C53">
          <w:pPr>
            <w:pStyle w:val="Kopfzeile"/>
            <w:spacing w:after="100" w:line="200" w:lineRule="atLeast"/>
            <w:ind w:left="284"/>
            <w:rPr>
              <w:rFonts w:ascii="Cambria" w:hAnsi="Cambria"/>
              <w:sz w:val="16"/>
              <w:szCs w:val="16"/>
            </w:rPr>
          </w:pPr>
          <w:r w:rsidRPr="003D0631">
            <w:rPr>
              <w:rFonts w:ascii="Cambria" w:hAnsi="Cambria"/>
              <w:sz w:val="16"/>
              <w:szCs w:val="16"/>
            </w:rPr>
            <w:t>64291 Darmstadt</w:t>
          </w:r>
        </w:p>
        <w:p w14:paraId="27B7B393" w14:textId="391DD264" w:rsidR="00C63C53" w:rsidRPr="001D19BE" w:rsidRDefault="00C63C53" w:rsidP="00C63C53">
          <w:pPr>
            <w:pStyle w:val="Kopfzeile"/>
            <w:spacing w:line="200" w:lineRule="atLeast"/>
            <w:rPr>
              <w:sz w:val="16"/>
              <w:szCs w:val="16"/>
            </w:rPr>
          </w:pPr>
          <w:r>
            <w:rPr>
              <w:rFonts w:ascii="Cambria" w:hAnsi="Cambria"/>
              <w:sz w:val="16"/>
              <w:szCs w:val="16"/>
            </w:rPr>
            <w:t xml:space="preserve">        </w:t>
          </w:r>
          <w:r w:rsidRPr="003D0631">
            <w:rPr>
              <w:rFonts w:ascii="Cambria" w:hAnsi="Cambria"/>
              <w:sz w:val="16"/>
              <w:szCs w:val="16"/>
            </w:rPr>
            <w:t>www.gsi.de</w:t>
          </w:r>
        </w:p>
      </w:tc>
    </w:tr>
  </w:tbl>
  <w:p w14:paraId="067A50F9"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29E593AA" w14:textId="77777777" w:rsidTr="00026166">
      <w:trPr>
        <w:trHeight w:hRule="exact" w:val="2041"/>
      </w:trPr>
      <w:tc>
        <w:tcPr>
          <w:tcW w:w="7433" w:type="dxa"/>
        </w:tcPr>
        <w:p w14:paraId="09DCB6DF" w14:textId="77777777" w:rsidR="00F9688C" w:rsidRDefault="00F9688C">
          <w:pPr>
            <w:pStyle w:val="Kopfzeile"/>
          </w:pPr>
          <w:r>
            <w:rPr>
              <w:noProof/>
            </w:rPr>
            <w:drawing>
              <wp:inline distT="0" distB="0" distL="0" distR="0" wp14:anchorId="3DF3948E" wp14:editId="4496E666">
                <wp:extent cx="1441450" cy="457200"/>
                <wp:effectExtent l="0" t="0" r="635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3604181" w14:textId="77777777" w:rsidR="00F9688C" w:rsidRPr="00803044" w:rsidRDefault="00F9688C" w:rsidP="00803044">
          <w:pPr>
            <w:pStyle w:val="GSIAdr"/>
            <w:rPr>
              <w:b/>
              <w:bCs/>
            </w:rPr>
          </w:pPr>
          <w:r w:rsidRPr="00803044">
            <w:rPr>
              <w:b/>
              <w:bCs/>
            </w:rPr>
            <w:t>GSI Helmholtzzentrum für</w:t>
          </w:r>
        </w:p>
        <w:p w14:paraId="4EBDF06B"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67BD0AC4"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5A52EF7F"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3ABAC35D" w14:textId="77777777" w:rsidR="00F9688C" w:rsidRDefault="00F9688C" w:rsidP="00F170DD">
          <w:pPr>
            <w:pStyle w:val="Kopfzeile"/>
            <w:spacing w:line="200" w:lineRule="atLeast"/>
            <w:ind w:left="284"/>
          </w:pPr>
          <w:r w:rsidRPr="00F170DD">
            <w:rPr>
              <w:sz w:val="16"/>
              <w:szCs w:val="16"/>
            </w:rPr>
            <w:t>www.gsi.de</w:t>
          </w:r>
        </w:p>
      </w:tc>
    </w:tr>
  </w:tbl>
  <w:p w14:paraId="675EA22B" w14:textId="77777777" w:rsidR="00F9688C" w:rsidRPr="00F170DD" w:rsidRDefault="00E958FD" w:rsidP="00F170DD">
    <w:pPr>
      <w:pStyle w:val="Kopfzeile"/>
      <w:rPr>
        <w:sz w:val="2"/>
        <w:szCs w:val="2"/>
      </w:rPr>
    </w:pPr>
    <w:r>
      <w:rPr>
        <w:noProof/>
      </w:rPr>
      <w:pict w14:anchorId="6C11B6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26B071F0"/>
    <w:multiLevelType w:val="hybridMultilevel"/>
    <w:tmpl w:val="3670EFD8"/>
    <w:lvl w:ilvl="0" w:tplc="38AA6304">
      <w:start w:val="1"/>
      <w:numFmt w:val="lowerLetter"/>
      <w:lvlText w:val="%1)"/>
      <w:lvlJc w:val="left"/>
      <w:pPr>
        <w:ind w:left="360" w:hanging="360"/>
      </w:pPr>
      <w:rPr>
        <w:rFonts w:cs="Times New Roman" w:hint="default"/>
      </w:rPr>
    </w:lvl>
    <w:lvl w:ilvl="1" w:tplc="0407000B">
      <w:start w:val="1"/>
      <w:numFmt w:val="bullet"/>
      <w:lvlText w:val=""/>
      <w:lvlJc w:val="left"/>
      <w:pPr>
        <w:ind w:left="1440" w:hanging="360"/>
      </w:pPr>
      <w:rPr>
        <w:rFonts w:ascii="Wingdings" w:hAnsi="Wingding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3"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4"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203C91"/>
    <w:multiLevelType w:val="hybridMultilevel"/>
    <w:tmpl w:val="0D561C00"/>
    <w:lvl w:ilvl="0" w:tplc="9EE2E1DA">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4A61D4"/>
    <w:multiLevelType w:val="hybridMultilevel"/>
    <w:tmpl w:val="413AAA52"/>
    <w:lvl w:ilvl="0" w:tplc="1022452E">
      <w:start w:val="4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9" w15:restartNumberingAfterBreak="0">
    <w:nsid w:val="456028BB"/>
    <w:multiLevelType w:val="hybridMultilevel"/>
    <w:tmpl w:val="AA5891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5793A19"/>
    <w:multiLevelType w:val="hybridMultilevel"/>
    <w:tmpl w:val="15269A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B3E3633"/>
    <w:multiLevelType w:val="hybridMultilevel"/>
    <w:tmpl w:val="886C1426"/>
    <w:lvl w:ilvl="0" w:tplc="0407000B">
      <w:start w:val="1"/>
      <w:numFmt w:val="bullet"/>
      <w:lvlText w:val=""/>
      <w:lvlJc w:val="left"/>
      <w:pPr>
        <w:ind w:left="1440" w:hanging="360"/>
      </w:pPr>
      <w:rPr>
        <w:rFonts w:ascii="Wingdings" w:hAnsi="Wingdings"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79254088"/>
    <w:multiLevelType w:val="hybridMultilevel"/>
    <w:tmpl w:val="D93EC52E"/>
    <w:lvl w:ilvl="0" w:tplc="38AA6304">
      <w:start w:val="1"/>
      <w:numFmt w:val="lowerLetter"/>
      <w:lvlText w:val="%1)"/>
      <w:lvlJc w:val="left"/>
      <w:pPr>
        <w:ind w:left="360" w:hanging="360"/>
      </w:pPr>
      <w:rPr>
        <w:rFonts w:cs="Times New Roman" w:hint="default"/>
      </w:rPr>
    </w:lvl>
    <w:lvl w:ilvl="1" w:tplc="E826ADFA">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13"/>
  </w:num>
  <w:num w:numId="5">
    <w:abstractNumId w:val="3"/>
  </w:num>
  <w:num w:numId="6">
    <w:abstractNumId w:val="14"/>
  </w:num>
  <w:num w:numId="7">
    <w:abstractNumId w:val="4"/>
  </w:num>
  <w:num w:numId="8">
    <w:abstractNumId w:val="7"/>
  </w:num>
  <w:num w:numId="9">
    <w:abstractNumId w:val="12"/>
  </w:num>
  <w:num w:numId="10">
    <w:abstractNumId w:val="11"/>
  </w:num>
  <w:num w:numId="11">
    <w:abstractNumId w:val="1"/>
  </w:num>
  <w:num w:numId="12">
    <w:abstractNumId w:val="10"/>
  </w:num>
  <w:num w:numId="13">
    <w:abstractNumId w:val="6"/>
  </w:num>
  <w:num w:numId="14">
    <w:abstractNumId w:val="9"/>
  </w:num>
  <w:num w:numId="15">
    <w:abstractNumId w:val="5"/>
  </w:num>
  <w:num w:numId="16">
    <w:abstractNumId w:val="8"/>
  </w:num>
  <w:num w:numId="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KLBwHv5JD1fPwtZO9tjYdxGDKpTiW1JYASFotLe2+Vw36xo/AbrkzTkzfTXYMGxcUt39ZQpQWgzz6whlF9eHnw==" w:salt="dwZSQLJ/Y/ZPQZxniz9l8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E46"/>
    <w:rsid w:val="0001217E"/>
    <w:rsid w:val="00013450"/>
    <w:rsid w:val="00026166"/>
    <w:rsid w:val="000337E1"/>
    <w:rsid w:val="00044AC6"/>
    <w:rsid w:val="00052A45"/>
    <w:rsid w:val="00062F0A"/>
    <w:rsid w:val="00063D75"/>
    <w:rsid w:val="000769B3"/>
    <w:rsid w:val="00082B57"/>
    <w:rsid w:val="00083EF1"/>
    <w:rsid w:val="00084C95"/>
    <w:rsid w:val="00091E85"/>
    <w:rsid w:val="00092847"/>
    <w:rsid w:val="000A79A7"/>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A0505"/>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212C"/>
    <w:rsid w:val="00237E82"/>
    <w:rsid w:val="00251550"/>
    <w:rsid w:val="00252CF0"/>
    <w:rsid w:val="00254022"/>
    <w:rsid w:val="00264717"/>
    <w:rsid w:val="002669F7"/>
    <w:rsid w:val="0028257E"/>
    <w:rsid w:val="002868E0"/>
    <w:rsid w:val="00287B86"/>
    <w:rsid w:val="00291169"/>
    <w:rsid w:val="00291A42"/>
    <w:rsid w:val="002A0E9A"/>
    <w:rsid w:val="002A6607"/>
    <w:rsid w:val="002B377B"/>
    <w:rsid w:val="002B414D"/>
    <w:rsid w:val="002B702C"/>
    <w:rsid w:val="002B7FBD"/>
    <w:rsid w:val="002C48E7"/>
    <w:rsid w:val="002D276C"/>
    <w:rsid w:val="002D6231"/>
    <w:rsid w:val="002E0BA6"/>
    <w:rsid w:val="002E3738"/>
    <w:rsid w:val="002E6985"/>
    <w:rsid w:val="0031092B"/>
    <w:rsid w:val="0032520C"/>
    <w:rsid w:val="00327E21"/>
    <w:rsid w:val="00331AEC"/>
    <w:rsid w:val="00334ACD"/>
    <w:rsid w:val="00346623"/>
    <w:rsid w:val="003726F2"/>
    <w:rsid w:val="00376CB9"/>
    <w:rsid w:val="003B2602"/>
    <w:rsid w:val="003B6FF0"/>
    <w:rsid w:val="003C0F83"/>
    <w:rsid w:val="003D27CA"/>
    <w:rsid w:val="003D6C5E"/>
    <w:rsid w:val="003E036E"/>
    <w:rsid w:val="003E1F3A"/>
    <w:rsid w:val="003E2013"/>
    <w:rsid w:val="003E323F"/>
    <w:rsid w:val="003E5807"/>
    <w:rsid w:val="00401A7C"/>
    <w:rsid w:val="00404FD2"/>
    <w:rsid w:val="004104F0"/>
    <w:rsid w:val="00415865"/>
    <w:rsid w:val="0043259B"/>
    <w:rsid w:val="004369F3"/>
    <w:rsid w:val="004413E8"/>
    <w:rsid w:val="004502B2"/>
    <w:rsid w:val="004527D8"/>
    <w:rsid w:val="004574D3"/>
    <w:rsid w:val="004630FF"/>
    <w:rsid w:val="00464261"/>
    <w:rsid w:val="004674D7"/>
    <w:rsid w:val="00472E58"/>
    <w:rsid w:val="00477DD0"/>
    <w:rsid w:val="00485151"/>
    <w:rsid w:val="00485CBD"/>
    <w:rsid w:val="00496708"/>
    <w:rsid w:val="004A041F"/>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37B68"/>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3C05"/>
    <w:rsid w:val="005E5E05"/>
    <w:rsid w:val="005E7201"/>
    <w:rsid w:val="005F4047"/>
    <w:rsid w:val="005F483C"/>
    <w:rsid w:val="00611377"/>
    <w:rsid w:val="00617131"/>
    <w:rsid w:val="00620BCA"/>
    <w:rsid w:val="006220DA"/>
    <w:rsid w:val="00640969"/>
    <w:rsid w:val="00641A86"/>
    <w:rsid w:val="00641FBE"/>
    <w:rsid w:val="006427E9"/>
    <w:rsid w:val="00653D25"/>
    <w:rsid w:val="006566E5"/>
    <w:rsid w:val="006744F4"/>
    <w:rsid w:val="00674C5D"/>
    <w:rsid w:val="0067667F"/>
    <w:rsid w:val="00693B9D"/>
    <w:rsid w:val="00695B2B"/>
    <w:rsid w:val="006A4361"/>
    <w:rsid w:val="006A504B"/>
    <w:rsid w:val="006B28BB"/>
    <w:rsid w:val="006B5F22"/>
    <w:rsid w:val="006C21A0"/>
    <w:rsid w:val="006C5787"/>
    <w:rsid w:val="006D369D"/>
    <w:rsid w:val="006D629C"/>
    <w:rsid w:val="006E018E"/>
    <w:rsid w:val="006E3C08"/>
    <w:rsid w:val="006E4437"/>
    <w:rsid w:val="006F1A5C"/>
    <w:rsid w:val="006F502A"/>
    <w:rsid w:val="00702E4B"/>
    <w:rsid w:val="00703762"/>
    <w:rsid w:val="007072FD"/>
    <w:rsid w:val="00711118"/>
    <w:rsid w:val="00711449"/>
    <w:rsid w:val="007162D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450A4"/>
    <w:rsid w:val="00855EB7"/>
    <w:rsid w:val="00857D7C"/>
    <w:rsid w:val="0086086E"/>
    <w:rsid w:val="00860EBE"/>
    <w:rsid w:val="00873E47"/>
    <w:rsid w:val="00876C29"/>
    <w:rsid w:val="008803DD"/>
    <w:rsid w:val="00885662"/>
    <w:rsid w:val="00895590"/>
    <w:rsid w:val="008A6F7D"/>
    <w:rsid w:val="008B1F62"/>
    <w:rsid w:val="008B31F6"/>
    <w:rsid w:val="008B3431"/>
    <w:rsid w:val="008B5ABE"/>
    <w:rsid w:val="008B679C"/>
    <w:rsid w:val="008B6AB6"/>
    <w:rsid w:val="008C79F7"/>
    <w:rsid w:val="008D2A50"/>
    <w:rsid w:val="008E5F37"/>
    <w:rsid w:val="0090324A"/>
    <w:rsid w:val="009057D0"/>
    <w:rsid w:val="00911D4C"/>
    <w:rsid w:val="00920AE7"/>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2193"/>
    <w:rsid w:val="00B36D37"/>
    <w:rsid w:val="00B4166E"/>
    <w:rsid w:val="00B418D1"/>
    <w:rsid w:val="00B44B63"/>
    <w:rsid w:val="00B47855"/>
    <w:rsid w:val="00B51F46"/>
    <w:rsid w:val="00B62680"/>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1224"/>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3C53"/>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0F6C"/>
    <w:rsid w:val="00CC19FA"/>
    <w:rsid w:val="00CC4334"/>
    <w:rsid w:val="00CC494F"/>
    <w:rsid w:val="00CD08F2"/>
    <w:rsid w:val="00CE4FDB"/>
    <w:rsid w:val="00CE76B1"/>
    <w:rsid w:val="00CF0544"/>
    <w:rsid w:val="00CF115A"/>
    <w:rsid w:val="00CF6B25"/>
    <w:rsid w:val="00D00450"/>
    <w:rsid w:val="00D0469C"/>
    <w:rsid w:val="00D2407A"/>
    <w:rsid w:val="00D3116F"/>
    <w:rsid w:val="00D40539"/>
    <w:rsid w:val="00D52B93"/>
    <w:rsid w:val="00D64E4F"/>
    <w:rsid w:val="00D95CCA"/>
    <w:rsid w:val="00DA6B47"/>
    <w:rsid w:val="00DA7B00"/>
    <w:rsid w:val="00DB2FB5"/>
    <w:rsid w:val="00DB3F74"/>
    <w:rsid w:val="00DD57E2"/>
    <w:rsid w:val="00DD5930"/>
    <w:rsid w:val="00DD72D7"/>
    <w:rsid w:val="00DE5E46"/>
    <w:rsid w:val="00DF2593"/>
    <w:rsid w:val="00DF6344"/>
    <w:rsid w:val="00E01D9D"/>
    <w:rsid w:val="00E10AEF"/>
    <w:rsid w:val="00E13F53"/>
    <w:rsid w:val="00E219AE"/>
    <w:rsid w:val="00E272BB"/>
    <w:rsid w:val="00E43671"/>
    <w:rsid w:val="00E66FAB"/>
    <w:rsid w:val="00E70674"/>
    <w:rsid w:val="00E71188"/>
    <w:rsid w:val="00E75DC4"/>
    <w:rsid w:val="00E77B2B"/>
    <w:rsid w:val="00E77E29"/>
    <w:rsid w:val="00E958FD"/>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81F5D"/>
    <w:rsid w:val="00F90714"/>
    <w:rsid w:val="00F935D3"/>
    <w:rsid w:val="00F938F0"/>
    <w:rsid w:val="00F94BDD"/>
    <w:rsid w:val="00F95264"/>
    <w:rsid w:val="00F9688C"/>
    <w:rsid w:val="00FA00B3"/>
    <w:rsid w:val="00FA011E"/>
    <w:rsid w:val="00FA1676"/>
    <w:rsid w:val="00FA4C0C"/>
    <w:rsid w:val="00FB6002"/>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5F971BF"/>
  <w15:docId w15:val="{43587C1F-C52E-4F1D-A319-3E15FAB45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paragraph" w:customStyle="1" w:styleId="z1qcye">
    <w:name w:val="z1qcye"/>
    <w:basedOn w:val="Standard"/>
    <w:rsid w:val="00920AE7"/>
    <w:pPr>
      <w:spacing w:before="100" w:beforeAutospacing="1" w:after="100" w:afterAutospacing="1" w:line="240" w:lineRule="auto"/>
    </w:pPr>
    <w:rPr>
      <w:rFonts w:ascii="Times New Roman" w:hAnsi="Times New Roman"/>
      <w:sz w:val="24"/>
      <w:szCs w:val="24"/>
      <w:lang w:eastAsia="zh-CN"/>
    </w:rPr>
  </w:style>
  <w:style w:type="character" w:customStyle="1" w:styleId="t286pc">
    <w:name w:val="t286pc"/>
    <w:basedOn w:val="Absatz-Standardschriftart"/>
    <w:rsid w:val="00920AE7"/>
  </w:style>
  <w:style w:type="character" w:styleId="Fett">
    <w:name w:val="Strong"/>
    <w:basedOn w:val="Absatz-Standardschriftart"/>
    <w:uiPriority w:val="22"/>
    <w:qFormat/>
    <w:rsid w:val="00920A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075670286">
      <w:bodyDiv w:val="1"/>
      <w:marLeft w:val="0"/>
      <w:marRight w:val="0"/>
      <w:marTop w:val="0"/>
      <w:marBottom w:val="0"/>
      <w:divBdr>
        <w:top w:val="none" w:sz="0" w:space="0" w:color="auto"/>
        <w:left w:val="none" w:sz="0" w:space="0" w:color="auto"/>
        <w:bottom w:val="none" w:sz="0" w:space="0" w:color="auto"/>
        <w:right w:val="none" w:sz="0" w:space="0" w:color="auto"/>
      </w:divBdr>
      <w:divsChild>
        <w:div w:id="1872105440">
          <w:marLeft w:val="0"/>
          <w:marRight w:val="0"/>
          <w:marTop w:val="0"/>
          <w:marBottom w:val="240"/>
          <w:divBdr>
            <w:top w:val="none" w:sz="0" w:space="0" w:color="auto"/>
            <w:left w:val="none" w:sz="0" w:space="0" w:color="auto"/>
            <w:bottom w:val="none" w:sz="0" w:space="0" w:color="auto"/>
            <w:right w:val="none" w:sz="0" w:space="0" w:color="auto"/>
          </w:divBdr>
        </w:div>
        <w:div w:id="326714565">
          <w:marLeft w:val="0"/>
          <w:marRight w:val="0"/>
          <w:marTop w:val="180"/>
          <w:marBottom w:val="240"/>
          <w:divBdr>
            <w:top w:val="none" w:sz="0" w:space="0" w:color="auto"/>
            <w:left w:val="none" w:sz="0" w:space="0" w:color="auto"/>
            <w:bottom w:val="none" w:sz="0" w:space="0" w:color="auto"/>
            <w:right w:val="none" w:sz="0" w:space="0" w:color="auto"/>
          </w:divBdr>
        </w:div>
        <w:div w:id="837883030">
          <w:marLeft w:val="0"/>
          <w:marRight w:val="0"/>
          <w:marTop w:val="0"/>
          <w:marBottom w:val="0"/>
          <w:divBdr>
            <w:top w:val="none" w:sz="0" w:space="0" w:color="auto"/>
            <w:left w:val="none" w:sz="0" w:space="0" w:color="auto"/>
            <w:bottom w:val="none" w:sz="0" w:space="0" w:color="auto"/>
            <w:right w:val="none" w:sz="0" w:space="0" w:color="auto"/>
          </w:divBdr>
          <w:divsChild>
            <w:div w:id="1377503968">
              <w:marLeft w:val="0"/>
              <w:marRight w:val="0"/>
              <w:marTop w:val="360"/>
              <w:marBottom w:val="180"/>
              <w:divBdr>
                <w:top w:val="none" w:sz="0" w:space="0" w:color="auto"/>
                <w:left w:val="none" w:sz="0" w:space="0" w:color="auto"/>
                <w:bottom w:val="none" w:sz="0" w:space="0" w:color="auto"/>
                <w:right w:val="none" w:sz="0" w:space="0" w:color="auto"/>
              </w:divBdr>
            </w:div>
          </w:divsChild>
        </w:div>
        <w:div w:id="110251006">
          <w:marLeft w:val="0"/>
          <w:marRight w:val="0"/>
          <w:marTop w:val="0"/>
          <w:marBottom w:val="0"/>
          <w:divBdr>
            <w:top w:val="none" w:sz="0" w:space="0" w:color="auto"/>
            <w:left w:val="none" w:sz="0" w:space="0" w:color="auto"/>
            <w:bottom w:val="none" w:sz="0" w:space="0" w:color="auto"/>
            <w:right w:val="none" w:sz="0" w:space="0" w:color="auto"/>
          </w:divBdr>
        </w:div>
        <w:div w:id="1415592590">
          <w:marLeft w:val="0"/>
          <w:marRight w:val="0"/>
          <w:marTop w:val="0"/>
          <w:marBottom w:val="0"/>
          <w:divBdr>
            <w:top w:val="none" w:sz="0" w:space="0" w:color="auto"/>
            <w:left w:val="none" w:sz="0" w:space="0" w:color="auto"/>
            <w:bottom w:val="none" w:sz="0" w:space="0" w:color="auto"/>
            <w:right w:val="none" w:sz="0" w:space="0" w:color="auto"/>
          </w:divBdr>
          <w:divsChild>
            <w:div w:id="1686402005">
              <w:marLeft w:val="0"/>
              <w:marRight w:val="0"/>
              <w:marTop w:val="360"/>
              <w:marBottom w:val="180"/>
              <w:divBdr>
                <w:top w:val="none" w:sz="0" w:space="0" w:color="auto"/>
                <w:left w:val="none" w:sz="0" w:space="0" w:color="auto"/>
                <w:bottom w:val="none" w:sz="0" w:space="0" w:color="auto"/>
                <w:right w:val="none" w:sz="0" w:space="0" w:color="auto"/>
              </w:divBdr>
            </w:div>
          </w:divsChild>
        </w:div>
        <w:div w:id="406541312">
          <w:marLeft w:val="0"/>
          <w:marRight w:val="0"/>
          <w:marTop w:val="0"/>
          <w:marBottom w:val="0"/>
          <w:divBdr>
            <w:top w:val="none" w:sz="0" w:space="0" w:color="auto"/>
            <w:left w:val="none" w:sz="0" w:space="0" w:color="auto"/>
            <w:bottom w:val="none" w:sz="0" w:space="0" w:color="auto"/>
            <w:right w:val="none" w:sz="0" w:space="0" w:color="auto"/>
          </w:divBdr>
          <w:divsChild>
            <w:div w:id="1793132178">
              <w:marLeft w:val="0"/>
              <w:marRight w:val="0"/>
              <w:marTop w:val="180"/>
              <w:marBottom w:val="240"/>
              <w:divBdr>
                <w:top w:val="none" w:sz="0" w:space="0" w:color="auto"/>
                <w:left w:val="none" w:sz="0" w:space="0" w:color="auto"/>
                <w:bottom w:val="none" w:sz="0" w:space="0" w:color="auto"/>
                <w:right w:val="none" w:sz="0" w:space="0" w:color="auto"/>
              </w:divBdr>
            </w:div>
          </w:divsChild>
        </w:div>
        <w:div w:id="1228496179">
          <w:marLeft w:val="0"/>
          <w:marRight w:val="0"/>
          <w:marTop w:val="0"/>
          <w:marBottom w:val="0"/>
          <w:divBdr>
            <w:top w:val="none" w:sz="0" w:space="0" w:color="auto"/>
            <w:left w:val="none" w:sz="0" w:space="0" w:color="auto"/>
            <w:bottom w:val="none" w:sz="0" w:space="0" w:color="auto"/>
            <w:right w:val="none" w:sz="0" w:space="0" w:color="auto"/>
          </w:divBdr>
        </w:div>
        <w:div w:id="548032602">
          <w:marLeft w:val="0"/>
          <w:marRight w:val="0"/>
          <w:marTop w:val="0"/>
          <w:marBottom w:val="0"/>
          <w:divBdr>
            <w:top w:val="none" w:sz="0" w:space="0" w:color="auto"/>
            <w:left w:val="none" w:sz="0" w:space="0" w:color="auto"/>
            <w:bottom w:val="none" w:sz="0" w:space="0" w:color="auto"/>
            <w:right w:val="none" w:sz="0" w:space="0" w:color="auto"/>
          </w:divBdr>
          <w:divsChild>
            <w:div w:id="211966910">
              <w:marLeft w:val="0"/>
              <w:marRight w:val="0"/>
              <w:marTop w:val="360"/>
              <w:marBottom w:val="180"/>
              <w:divBdr>
                <w:top w:val="none" w:sz="0" w:space="0" w:color="auto"/>
                <w:left w:val="none" w:sz="0" w:space="0" w:color="auto"/>
                <w:bottom w:val="none" w:sz="0" w:space="0" w:color="auto"/>
                <w:right w:val="none" w:sz="0" w:space="0" w:color="auto"/>
              </w:divBdr>
            </w:div>
          </w:divsChild>
        </w:div>
        <w:div w:id="1977637122">
          <w:marLeft w:val="0"/>
          <w:marRight w:val="0"/>
          <w:marTop w:val="0"/>
          <w:marBottom w:val="0"/>
          <w:divBdr>
            <w:top w:val="none" w:sz="0" w:space="0" w:color="auto"/>
            <w:left w:val="none" w:sz="0" w:space="0" w:color="auto"/>
            <w:bottom w:val="none" w:sz="0" w:space="0" w:color="auto"/>
            <w:right w:val="none" w:sz="0" w:space="0" w:color="auto"/>
          </w:divBdr>
          <w:divsChild>
            <w:div w:id="868103712">
              <w:marLeft w:val="0"/>
              <w:marRight w:val="0"/>
              <w:marTop w:val="180"/>
              <w:marBottom w:val="240"/>
              <w:divBdr>
                <w:top w:val="none" w:sz="0" w:space="0" w:color="auto"/>
                <w:left w:val="none" w:sz="0" w:space="0" w:color="auto"/>
                <w:bottom w:val="none" w:sz="0" w:space="0" w:color="auto"/>
                <w:right w:val="none" w:sz="0" w:space="0" w:color="auto"/>
              </w:divBdr>
            </w:div>
          </w:divsChild>
        </w:div>
        <w:div w:id="464544825">
          <w:marLeft w:val="0"/>
          <w:marRight w:val="0"/>
          <w:marTop w:val="0"/>
          <w:marBottom w:val="0"/>
          <w:divBdr>
            <w:top w:val="none" w:sz="0" w:space="0" w:color="auto"/>
            <w:left w:val="none" w:sz="0" w:space="0" w:color="auto"/>
            <w:bottom w:val="none" w:sz="0" w:space="0" w:color="auto"/>
            <w:right w:val="none" w:sz="0" w:space="0" w:color="auto"/>
          </w:divBdr>
        </w:div>
        <w:div w:id="1085107498">
          <w:marLeft w:val="0"/>
          <w:marRight w:val="0"/>
          <w:marTop w:val="0"/>
          <w:marBottom w:val="0"/>
          <w:divBdr>
            <w:top w:val="none" w:sz="0" w:space="0" w:color="auto"/>
            <w:left w:val="none" w:sz="0" w:space="0" w:color="auto"/>
            <w:bottom w:val="none" w:sz="0" w:space="0" w:color="auto"/>
            <w:right w:val="none" w:sz="0" w:space="0" w:color="auto"/>
          </w:divBdr>
          <w:divsChild>
            <w:div w:id="2040036382">
              <w:marLeft w:val="0"/>
              <w:marRight w:val="0"/>
              <w:marTop w:val="360"/>
              <w:marBottom w:val="180"/>
              <w:divBdr>
                <w:top w:val="none" w:sz="0" w:space="0" w:color="auto"/>
                <w:left w:val="none" w:sz="0" w:space="0" w:color="auto"/>
                <w:bottom w:val="none" w:sz="0" w:space="0" w:color="auto"/>
                <w:right w:val="none" w:sz="0" w:space="0" w:color="auto"/>
              </w:divBdr>
            </w:div>
          </w:divsChild>
        </w:div>
        <w:div w:id="2057076279">
          <w:marLeft w:val="0"/>
          <w:marRight w:val="0"/>
          <w:marTop w:val="0"/>
          <w:marBottom w:val="0"/>
          <w:divBdr>
            <w:top w:val="none" w:sz="0" w:space="0" w:color="auto"/>
            <w:left w:val="none" w:sz="0" w:space="0" w:color="auto"/>
            <w:bottom w:val="none" w:sz="0" w:space="0" w:color="auto"/>
            <w:right w:val="none" w:sz="0" w:space="0" w:color="auto"/>
          </w:divBdr>
          <w:divsChild>
            <w:div w:id="423770232">
              <w:marLeft w:val="0"/>
              <w:marRight w:val="0"/>
              <w:marTop w:val="180"/>
              <w:marBottom w:val="240"/>
              <w:divBdr>
                <w:top w:val="none" w:sz="0" w:space="0" w:color="auto"/>
                <w:left w:val="none" w:sz="0" w:space="0" w:color="auto"/>
                <w:bottom w:val="none" w:sz="0" w:space="0" w:color="auto"/>
                <w:right w:val="none" w:sz="0" w:space="0" w:color="auto"/>
              </w:divBdr>
            </w:div>
          </w:divsChild>
        </w:div>
        <w:div w:id="1441682506">
          <w:marLeft w:val="0"/>
          <w:marRight w:val="0"/>
          <w:marTop w:val="0"/>
          <w:marBottom w:val="0"/>
          <w:divBdr>
            <w:top w:val="none" w:sz="0" w:space="0" w:color="auto"/>
            <w:left w:val="none" w:sz="0" w:space="0" w:color="auto"/>
            <w:bottom w:val="none" w:sz="0" w:space="0" w:color="auto"/>
            <w:right w:val="none" w:sz="0" w:space="0" w:color="auto"/>
          </w:divBdr>
          <w:divsChild>
            <w:div w:id="734553074">
              <w:marLeft w:val="0"/>
              <w:marRight w:val="0"/>
              <w:marTop w:val="180"/>
              <w:marBottom w:val="240"/>
              <w:divBdr>
                <w:top w:val="none" w:sz="0" w:space="0" w:color="auto"/>
                <w:left w:val="none" w:sz="0" w:space="0" w:color="auto"/>
                <w:bottom w:val="none" w:sz="0" w:space="0" w:color="auto"/>
                <w:right w:val="none" w:sz="0" w:space="0" w:color="auto"/>
              </w:divBdr>
            </w:div>
          </w:divsChild>
        </w:div>
        <w:div w:id="1491942372">
          <w:marLeft w:val="0"/>
          <w:marRight w:val="0"/>
          <w:marTop w:val="0"/>
          <w:marBottom w:val="0"/>
          <w:divBdr>
            <w:top w:val="none" w:sz="0" w:space="0" w:color="auto"/>
            <w:left w:val="none" w:sz="0" w:space="0" w:color="auto"/>
            <w:bottom w:val="none" w:sz="0" w:space="0" w:color="auto"/>
            <w:right w:val="none" w:sz="0" w:space="0" w:color="auto"/>
          </w:divBdr>
        </w:div>
        <w:div w:id="866069034">
          <w:marLeft w:val="0"/>
          <w:marRight w:val="0"/>
          <w:marTop w:val="0"/>
          <w:marBottom w:val="0"/>
          <w:divBdr>
            <w:top w:val="none" w:sz="0" w:space="0" w:color="auto"/>
            <w:left w:val="none" w:sz="0" w:space="0" w:color="auto"/>
            <w:bottom w:val="none" w:sz="0" w:space="0" w:color="auto"/>
            <w:right w:val="none" w:sz="0" w:space="0" w:color="auto"/>
          </w:divBdr>
          <w:divsChild>
            <w:div w:id="751050041">
              <w:marLeft w:val="0"/>
              <w:marRight w:val="0"/>
              <w:marTop w:val="360"/>
              <w:marBottom w:val="180"/>
              <w:divBdr>
                <w:top w:val="none" w:sz="0" w:space="0" w:color="auto"/>
                <w:left w:val="none" w:sz="0" w:space="0" w:color="auto"/>
                <w:bottom w:val="none" w:sz="0" w:space="0" w:color="auto"/>
                <w:right w:val="none" w:sz="0" w:space="0" w:color="auto"/>
              </w:divBdr>
            </w:div>
          </w:divsChild>
        </w:div>
        <w:div w:id="1146700870">
          <w:marLeft w:val="0"/>
          <w:marRight w:val="0"/>
          <w:marTop w:val="0"/>
          <w:marBottom w:val="0"/>
          <w:divBdr>
            <w:top w:val="none" w:sz="0" w:space="0" w:color="auto"/>
            <w:left w:val="none" w:sz="0" w:space="0" w:color="auto"/>
            <w:bottom w:val="none" w:sz="0" w:space="0" w:color="auto"/>
            <w:right w:val="none" w:sz="0" w:space="0" w:color="auto"/>
          </w:divBdr>
        </w:div>
      </w:divsChild>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672219621">
      <w:bodyDiv w:val="1"/>
      <w:marLeft w:val="0"/>
      <w:marRight w:val="0"/>
      <w:marTop w:val="0"/>
      <w:marBottom w:val="0"/>
      <w:divBdr>
        <w:top w:val="none" w:sz="0" w:space="0" w:color="auto"/>
        <w:left w:val="none" w:sz="0" w:space="0" w:color="auto"/>
        <w:bottom w:val="none" w:sz="0" w:space="0" w:color="auto"/>
        <w:right w:val="none" w:sz="0" w:space="0" w:color="auto"/>
      </w:divBdr>
      <w:divsChild>
        <w:div w:id="1334915016">
          <w:marLeft w:val="0"/>
          <w:marRight w:val="0"/>
          <w:marTop w:val="0"/>
          <w:marBottom w:val="240"/>
          <w:divBdr>
            <w:top w:val="none" w:sz="0" w:space="0" w:color="auto"/>
            <w:left w:val="none" w:sz="0" w:space="0" w:color="auto"/>
            <w:bottom w:val="none" w:sz="0" w:space="0" w:color="auto"/>
            <w:right w:val="none" w:sz="0" w:space="0" w:color="auto"/>
          </w:divBdr>
        </w:div>
        <w:div w:id="358170167">
          <w:marLeft w:val="0"/>
          <w:marRight w:val="0"/>
          <w:marTop w:val="180"/>
          <w:marBottom w:val="240"/>
          <w:divBdr>
            <w:top w:val="none" w:sz="0" w:space="0" w:color="auto"/>
            <w:left w:val="none" w:sz="0" w:space="0" w:color="auto"/>
            <w:bottom w:val="none" w:sz="0" w:space="0" w:color="auto"/>
            <w:right w:val="none" w:sz="0" w:space="0" w:color="auto"/>
          </w:divBdr>
        </w:div>
        <w:div w:id="376860428">
          <w:marLeft w:val="0"/>
          <w:marRight w:val="0"/>
          <w:marTop w:val="0"/>
          <w:marBottom w:val="0"/>
          <w:divBdr>
            <w:top w:val="none" w:sz="0" w:space="0" w:color="auto"/>
            <w:left w:val="none" w:sz="0" w:space="0" w:color="auto"/>
            <w:bottom w:val="none" w:sz="0" w:space="0" w:color="auto"/>
            <w:right w:val="none" w:sz="0" w:space="0" w:color="auto"/>
          </w:divBdr>
          <w:divsChild>
            <w:div w:id="1490712495">
              <w:marLeft w:val="0"/>
              <w:marRight w:val="0"/>
              <w:marTop w:val="360"/>
              <w:marBottom w:val="180"/>
              <w:divBdr>
                <w:top w:val="none" w:sz="0" w:space="0" w:color="auto"/>
                <w:left w:val="none" w:sz="0" w:space="0" w:color="auto"/>
                <w:bottom w:val="none" w:sz="0" w:space="0" w:color="auto"/>
                <w:right w:val="none" w:sz="0" w:space="0" w:color="auto"/>
              </w:divBdr>
            </w:div>
          </w:divsChild>
        </w:div>
        <w:div w:id="699017455">
          <w:marLeft w:val="0"/>
          <w:marRight w:val="0"/>
          <w:marTop w:val="0"/>
          <w:marBottom w:val="0"/>
          <w:divBdr>
            <w:top w:val="none" w:sz="0" w:space="0" w:color="auto"/>
            <w:left w:val="none" w:sz="0" w:space="0" w:color="auto"/>
            <w:bottom w:val="none" w:sz="0" w:space="0" w:color="auto"/>
            <w:right w:val="none" w:sz="0" w:space="0" w:color="auto"/>
          </w:divBdr>
        </w:div>
        <w:div w:id="1764187020">
          <w:marLeft w:val="0"/>
          <w:marRight w:val="0"/>
          <w:marTop w:val="0"/>
          <w:marBottom w:val="0"/>
          <w:divBdr>
            <w:top w:val="none" w:sz="0" w:space="0" w:color="auto"/>
            <w:left w:val="none" w:sz="0" w:space="0" w:color="auto"/>
            <w:bottom w:val="none" w:sz="0" w:space="0" w:color="auto"/>
            <w:right w:val="none" w:sz="0" w:space="0" w:color="auto"/>
          </w:divBdr>
          <w:divsChild>
            <w:div w:id="1563130661">
              <w:marLeft w:val="0"/>
              <w:marRight w:val="0"/>
              <w:marTop w:val="360"/>
              <w:marBottom w:val="180"/>
              <w:divBdr>
                <w:top w:val="none" w:sz="0" w:space="0" w:color="auto"/>
                <w:left w:val="none" w:sz="0" w:space="0" w:color="auto"/>
                <w:bottom w:val="none" w:sz="0" w:space="0" w:color="auto"/>
                <w:right w:val="none" w:sz="0" w:space="0" w:color="auto"/>
              </w:divBdr>
            </w:div>
          </w:divsChild>
        </w:div>
        <w:div w:id="1112702128">
          <w:marLeft w:val="0"/>
          <w:marRight w:val="0"/>
          <w:marTop w:val="0"/>
          <w:marBottom w:val="0"/>
          <w:divBdr>
            <w:top w:val="none" w:sz="0" w:space="0" w:color="auto"/>
            <w:left w:val="none" w:sz="0" w:space="0" w:color="auto"/>
            <w:bottom w:val="none" w:sz="0" w:space="0" w:color="auto"/>
            <w:right w:val="none" w:sz="0" w:space="0" w:color="auto"/>
          </w:divBdr>
          <w:divsChild>
            <w:div w:id="474374426">
              <w:marLeft w:val="0"/>
              <w:marRight w:val="0"/>
              <w:marTop w:val="180"/>
              <w:marBottom w:val="240"/>
              <w:divBdr>
                <w:top w:val="none" w:sz="0" w:space="0" w:color="auto"/>
                <w:left w:val="none" w:sz="0" w:space="0" w:color="auto"/>
                <w:bottom w:val="none" w:sz="0" w:space="0" w:color="auto"/>
                <w:right w:val="none" w:sz="0" w:space="0" w:color="auto"/>
              </w:divBdr>
            </w:div>
          </w:divsChild>
        </w:div>
        <w:div w:id="1234240838">
          <w:marLeft w:val="0"/>
          <w:marRight w:val="0"/>
          <w:marTop w:val="0"/>
          <w:marBottom w:val="0"/>
          <w:divBdr>
            <w:top w:val="none" w:sz="0" w:space="0" w:color="auto"/>
            <w:left w:val="none" w:sz="0" w:space="0" w:color="auto"/>
            <w:bottom w:val="none" w:sz="0" w:space="0" w:color="auto"/>
            <w:right w:val="none" w:sz="0" w:space="0" w:color="auto"/>
          </w:divBdr>
        </w:div>
        <w:div w:id="1486512168">
          <w:marLeft w:val="0"/>
          <w:marRight w:val="0"/>
          <w:marTop w:val="0"/>
          <w:marBottom w:val="0"/>
          <w:divBdr>
            <w:top w:val="none" w:sz="0" w:space="0" w:color="auto"/>
            <w:left w:val="none" w:sz="0" w:space="0" w:color="auto"/>
            <w:bottom w:val="none" w:sz="0" w:space="0" w:color="auto"/>
            <w:right w:val="none" w:sz="0" w:space="0" w:color="auto"/>
          </w:divBdr>
          <w:divsChild>
            <w:div w:id="1184981925">
              <w:marLeft w:val="0"/>
              <w:marRight w:val="0"/>
              <w:marTop w:val="360"/>
              <w:marBottom w:val="180"/>
              <w:divBdr>
                <w:top w:val="none" w:sz="0" w:space="0" w:color="auto"/>
                <w:left w:val="none" w:sz="0" w:space="0" w:color="auto"/>
                <w:bottom w:val="none" w:sz="0" w:space="0" w:color="auto"/>
                <w:right w:val="none" w:sz="0" w:space="0" w:color="auto"/>
              </w:divBdr>
            </w:div>
          </w:divsChild>
        </w:div>
        <w:div w:id="416365768">
          <w:marLeft w:val="0"/>
          <w:marRight w:val="0"/>
          <w:marTop w:val="0"/>
          <w:marBottom w:val="0"/>
          <w:divBdr>
            <w:top w:val="none" w:sz="0" w:space="0" w:color="auto"/>
            <w:left w:val="none" w:sz="0" w:space="0" w:color="auto"/>
            <w:bottom w:val="none" w:sz="0" w:space="0" w:color="auto"/>
            <w:right w:val="none" w:sz="0" w:space="0" w:color="auto"/>
          </w:divBdr>
          <w:divsChild>
            <w:div w:id="71398329">
              <w:marLeft w:val="0"/>
              <w:marRight w:val="0"/>
              <w:marTop w:val="180"/>
              <w:marBottom w:val="240"/>
              <w:divBdr>
                <w:top w:val="none" w:sz="0" w:space="0" w:color="auto"/>
                <w:left w:val="none" w:sz="0" w:space="0" w:color="auto"/>
                <w:bottom w:val="none" w:sz="0" w:space="0" w:color="auto"/>
                <w:right w:val="none" w:sz="0" w:space="0" w:color="auto"/>
              </w:divBdr>
            </w:div>
          </w:divsChild>
        </w:div>
        <w:div w:id="121777946">
          <w:marLeft w:val="0"/>
          <w:marRight w:val="0"/>
          <w:marTop w:val="0"/>
          <w:marBottom w:val="0"/>
          <w:divBdr>
            <w:top w:val="none" w:sz="0" w:space="0" w:color="auto"/>
            <w:left w:val="none" w:sz="0" w:space="0" w:color="auto"/>
            <w:bottom w:val="none" w:sz="0" w:space="0" w:color="auto"/>
            <w:right w:val="none" w:sz="0" w:space="0" w:color="auto"/>
          </w:divBdr>
        </w:div>
        <w:div w:id="795370888">
          <w:marLeft w:val="0"/>
          <w:marRight w:val="0"/>
          <w:marTop w:val="0"/>
          <w:marBottom w:val="0"/>
          <w:divBdr>
            <w:top w:val="none" w:sz="0" w:space="0" w:color="auto"/>
            <w:left w:val="none" w:sz="0" w:space="0" w:color="auto"/>
            <w:bottom w:val="none" w:sz="0" w:space="0" w:color="auto"/>
            <w:right w:val="none" w:sz="0" w:space="0" w:color="auto"/>
          </w:divBdr>
          <w:divsChild>
            <w:div w:id="337804708">
              <w:marLeft w:val="0"/>
              <w:marRight w:val="0"/>
              <w:marTop w:val="360"/>
              <w:marBottom w:val="180"/>
              <w:divBdr>
                <w:top w:val="none" w:sz="0" w:space="0" w:color="auto"/>
                <w:left w:val="none" w:sz="0" w:space="0" w:color="auto"/>
                <w:bottom w:val="none" w:sz="0" w:space="0" w:color="auto"/>
                <w:right w:val="none" w:sz="0" w:space="0" w:color="auto"/>
              </w:divBdr>
            </w:div>
          </w:divsChild>
        </w:div>
        <w:div w:id="1902279153">
          <w:marLeft w:val="0"/>
          <w:marRight w:val="0"/>
          <w:marTop w:val="0"/>
          <w:marBottom w:val="0"/>
          <w:divBdr>
            <w:top w:val="none" w:sz="0" w:space="0" w:color="auto"/>
            <w:left w:val="none" w:sz="0" w:space="0" w:color="auto"/>
            <w:bottom w:val="none" w:sz="0" w:space="0" w:color="auto"/>
            <w:right w:val="none" w:sz="0" w:space="0" w:color="auto"/>
          </w:divBdr>
          <w:divsChild>
            <w:div w:id="980236061">
              <w:marLeft w:val="0"/>
              <w:marRight w:val="0"/>
              <w:marTop w:val="180"/>
              <w:marBottom w:val="240"/>
              <w:divBdr>
                <w:top w:val="none" w:sz="0" w:space="0" w:color="auto"/>
                <w:left w:val="none" w:sz="0" w:space="0" w:color="auto"/>
                <w:bottom w:val="none" w:sz="0" w:space="0" w:color="auto"/>
                <w:right w:val="none" w:sz="0" w:space="0" w:color="auto"/>
              </w:divBdr>
            </w:div>
          </w:divsChild>
        </w:div>
        <w:div w:id="1282809744">
          <w:marLeft w:val="0"/>
          <w:marRight w:val="0"/>
          <w:marTop w:val="0"/>
          <w:marBottom w:val="0"/>
          <w:divBdr>
            <w:top w:val="none" w:sz="0" w:space="0" w:color="auto"/>
            <w:left w:val="none" w:sz="0" w:space="0" w:color="auto"/>
            <w:bottom w:val="none" w:sz="0" w:space="0" w:color="auto"/>
            <w:right w:val="none" w:sz="0" w:space="0" w:color="auto"/>
          </w:divBdr>
          <w:divsChild>
            <w:div w:id="850335117">
              <w:marLeft w:val="0"/>
              <w:marRight w:val="0"/>
              <w:marTop w:val="180"/>
              <w:marBottom w:val="240"/>
              <w:divBdr>
                <w:top w:val="none" w:sz="0" w:space="0" w:color="auto"/>
                <w:left w:val="none" w:sz="0" w:space="0" w:color="auto"/>
                <w:bottom w:val="none" w:sz="0" w:space="0" w:color="auto"/>
                <w:right w:val="none" w:sz="0" w:space="0" w:color="auto"/>
              </w:divBdr>
            </w:div>
          </w:divsChild>
        </w:div>
        <w:div w:id="134491408">
          <w:marLeft w:val="0"/>
          <w:marRight w:val="0"/>
          <w:marTop w:val="0"/>
          <w:marBottom w:val="0"/>
          <w:divBdr>
            <w:top w:val="none" w:sz="0" w:space="0" w:color="auto"/>
            <w:left w:val="none" w:sz="0" w:space="0" w:color="auto"/>
            <w:bottom w:val="none" w:sz="0" w:space="0" w:color="auto"/>
            <w:right w:val="none" w:sz="0" w:space="0" w:color="auto"/>
          </w:divBdr>
        </w:div>
        <w:div w:id="1952320732">
          <w:marLeft w:val="0"/>
          <w:marRight w:val="0"/>
          <w:marTop w:val="0"/>
          <w:marBottom w:val="0"/>
          <w:divBdr>
            <w:top w:val="none" w:sz="0" w:space="0" w:color="auto"/>
            <w:left w:val="none" w:sz="0" w:space="0" w:color="auto"/>
            <w:bottom w:val="none" w:sz="0" w:space="0" w:color="auto"/>
            <w:right w:val="none" w:sz="0" w:space="0" w:color="auto"/>
          </w:divBdr>
          <w:divsChild>
            <w:div w:id="1525825230">
              <w:marLeft w:val="0"/>
              <w:marRight w:val="0"/>
              <w:marTop w:val="360"/>
              <w:marBottom w:val="180"/>
              <w:divBdr>
                <w:top w:val="none" w:sz="0" w:space="0" w:color="auto"/>
                <w:left w:val="none" w:sz="0" w:space="0" w:color="auto"/>
                <w:bottom w:val="none" w:sz="0" w:space="0" w:color="auto"/>
                <w:right w:val="none" w:sz="0" w:space="0" w:color="auto"/>
              </w:divBdr>
            </w:div>
          </w:divsChild>
        </w:div>
        <w:div w:id="1357384587">
          <w:marLeft w:val="0"/>
          <w:marRight w:val="0"/>
          <w:marTop w:val="0"/>
          <w:marBottom w:val="0"/>
          <w:divBdr>
            <w:top w:val="none" w:sz="0" w:space="0" w:color="auto"/>
            <w:left w:val="none" w:sz="0" w:space="0" w:color="auto"/>
            <w:bottom w:val="none" w:sz="0" w:space="0" w:color="auto"/>
            <w:right w:val="none" w:sz="0" w:space="0" w:color="auto"/>
          </w:divBdr>
        </w:div>
      </w:divsChild>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4525</Words>
  <Characters>28509</Characters>
  <Application>Microsoft Office Word</Application>
  <DocSecurity>0</DocSecurity>
  <Lines>237</Lines>
  <Paragraphs>65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32969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Storch, Arzu</dc:creator>
  <cp:lastModifiedBy>Marx, Doreen</cp:lastModifiedBy>
  <cp:revision>8</cp:revision>
  <cp:lastPrinted>2025-03-24T14:34:00Z</cp:lastPrinted>
  <dcterms:created xsi:type="dcterms:W3CDTF">2026-06-10T15:27:00Z</dcterms:created>
  <dcterms:modified xsi:type="dcterms:W3CDTF">2026-06-16T09:37:00Z</dcterms:modified>
</cp:coreProperties>
</file>